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0" w:type="dxa"/>
        <w:jc w:val="center"/>
        <w:tblCellMar>
          <w:left w:w="70" w:type="dxa"/>
          <w:right w:w="70" w:type="dxa"/>
        </w:tblCellMar>
        <w:tblLook w:val="0000"/>
      </w:tblPr>
      <w:tblGrid>
        <w:gridCol w:w="5664"/>
        <w:gridCol w:w="5296"/>
      </w:tblGrid>
      <w:tr w:rsidR="00187E10" w:rsidRPr="001C2C7F" w:rsidTr="00A16865">
        <w:trPr>
          <w:trHeight w:val="2527"/>
          <w:jc w:val="center"/>
        </w:trPr>
        <w:tc>
          <w:tcPr>
            <w:tcW w:w="5664" w:type="dxa"/>
          </w:tcPr>
          <w:p w:rsidR="00187E10" w:rsidRPr="00C90887" w:rsidRDefault="00187E10" w:rsidP="00A16865">
            <w:pPr>
              <w:jc w:val="center"/>
              <w:rPr>
                <w:b/>
              </w:rPr>
            </w:pPr>
            <w:bookmarkStart w:id="0" w:name="_Hlk524531761"/>
            <w:r w:rsidRPr="00C90887">
              <w:rPr>
                <w:b/>
                <w:sz w:val="22"/>
                <w:szCs w:val="22"/>
              </w:rPr>
              <w:t>REPUBLIQUE DU CAMEROUN</w:t>
            </w:r>
          </w:p>
          <w:p w:rsidR="00187E10" w:rsidRPr="00C90887" w:rsidRDefault="00187E10" w:rsidP="00A16865">
            <w:pPr>
              <w:jc w:val="center"/>
              <w:rPr>
                <w:b/>
              </w:rPr>
            </w:pPr>
            <w:r w:rsidRPr="00C90887">
              <w:rPr>
                <w:b/>
                <w:sz w:val="22"/>
                <w:szCs w:val="22"/>
              </w:rPr>
              <w:t>Paix – Travail – Patrie</w:t>
            </w:r>
          </w:p>
          <w:p w:rsidR="00187E10" w:rsidRPr="00C90887" w:rsidRDefault="00187E10" w:rsidP="00A16865">
            <w:pPr>
              <w:jc w:val="center"/>
              <w:rPr>
                <w:b/>
              </w:rPr>
            </w:pPr>
            <w:r w:rsidRPr="00C90887">
              <w:rPr>
                <w:b/>
                <w:sz w:val="22"/>
                <w:szCs w:val="22"/>
              </w:rPr>
              <w:t>******</w:t>
            </w:r>
          </w:p>
          <w:p w:rsidR="00187E10" w:rsidRPr="00C90887" w:rsidRDefault="00187E10" w:rsidP="00A16865">
            <w:pPr>
              <w:keepNext/>
              <w:jc w:val="center"/>
              <w:outlineLvl w:val="0"/>
              <w:rPr>
                <w:b/>
                <w:bCs/>
              </w:rPr>
            </w:pPr>
            <w:r w:rsidRPr="00C90887">
              <w:rPr>
                <w:b/>
                <w:bCs/>
                <w:sz w:val="22"/>
                <w:szCs w:val="22"/>
              </w:rPr>
              <w:t>MINISTERE DES AFFAIRES SOCIALES</w:t>
            </w:r>
          </w:p>
          <w:p w:rsidR="00187E10" w:rsidRPr="00C90887" w:rsidRDefault="00187E10" w:rsidP="00A16865">
            <w:pPr>
              <w:jc w:val="center"/>
              <w:rPr>
                <w:b/>
              </w:rPr>
            </w:pPr>
            <w:r w:rsidRPr="00C90887">
              <w:rPr>
                <w:b/>
                <w:sz w:val="22"/>
                <w:szCs w:val="22"/>
              </w:rPr>
              <w:t>******</w:t>
            </w:r>
          </w:p>
          <w:p w:rsidR="00187E10" w:rsidRPr="00C90887" w:rsidRDefault="00187E10" w:rsidP="00A16865">
            <w:pPr>
              <w:jc w:val="center"/>
            </w:pPr>
            <w:r w:rsidRPr="00C90887">
              <w:rPr>
                <w:sz w:val="22"/>
                <w:szCs w:val="22"/>
              </w:rPr>
              <w:t>SECRETARIAT GENERAL</w:t>
            </w:r>
          </w:p>
          <w:p w:rsidR="00187E10" w:rsidRPr="00C90887" w:rsidRDefault="00187E10" w:rsidP="00A16865">
            <w:pPr>
              <w:jc w:val="center"/>
            </w:pPr>
            <w:r w:rsidRPr="00C90887">
              <w:rPr>
                <w:sz w:val="22"/>
                <w:szCs w:val="22"/>
              </w:rPr>
              <w:t>******</w:t>
            </w:r>
          </w:p>
          <w:p w:rsidR="00187E10" w:rsidRPr="00C90887" w:rsidRDefault="00187E10" w:rsidP="00A16865">
            <w:pPr>
              <w:jc w:val="center"/>
            </w:pPr>
            <w:r w:rsidRPr="00C90887">
              <w:rPr>
                <w:sz w:val="22"/>
                <w:szCs w:val="22"/>
              </w:rPr>
              <w:t xml:space="preserve">DIRECTION DE LA PROTECTION SOCIALE DES </w:t>
            </w:r>
          </w:p>
          <w:p w:rsidR="00187E10" w:rsidRPr="00C90887" w:rsidRDefault="00187E10" w:rsidP="00A16865">
            <w:pPr>
              <w:jc w:val="center"/>
            </w:pPr>
            <w:r w:rsidRPr="00C90887">
              <w:rPr>
                <w:sz w:val="22"/>
                <w:szCs w:val="22"/>
              </w:rPr>
              <w:t>PERSONNES HANDICAPEES ET DES PERSONNES AGEES</w:t>
            </w:r>
          </w:p>
          <w:p w:rsidR="00187E10" w:rsidRPr="00C90887" w:rsidRDefault="00187E10" w:rsidP="00A16865">
            <w:pPr>
              <w:jc w:val="center"/>
            </w:pPr>
            <w:r w:rsidRPr="00C90887">
              <w:rPr>
                <w:sz w:val="22"/>
                <w:szCs w:val="22"/>
              </w:rPr>
              <w:t>*******</w:t>
            </w:r>
          </w:p>
          <w:p w:rsidR="00187E10" w:rsidRPr="00C90887" w:rsidRDefault="00187E10" w:rsidP="00A16865">
            <w:pPr>
              <w:jc w:val="center"/>
              <w:rPr>
                <w:b/>
              </w:rPr>
            </w:pPr>
          </w:p>
        </w:tc>
        <w:tc>
          <w:tcPr>
            <w:tcW w:w="5296" w:type="dxa"/>
          </w:tcPr>
          <w:p w:rsidR="00187E10" w:rsidRPr="00C90887" w:rsidRDefault="00187E10" w:rsidP="00A16865">
            <w:pPr>
              <w:keepNext/>
              <w:outlineLvl w:val="2"/>
              <w:rPr>
                <w:b/>
                <w:i/>
                <w:iCs/>
                <w:lang w:val="en-US"/>
              </w:rPr>
            </w:pPr>
            <w:r w:rsidRPr="00C90887">
              <w:rPr>
                <w:b/>
                <w:bCs/>
                <w:sz w:val="22"/>
                <w:szCs w:val="22"/>
                <w:lang w:val="en-GB"/>
              </w:rPr>
              <w:t xml:space="preserve">                           REPUBLIC OF CAMEROON</w:t>
            </w:r>
          </w:p>
          <w:p w:rsidR="00187E10" w:rsidRPr="00C90887" w:rsidRDefault="00187E10" w:rsidP="00A16865">
            <w:pPr>
              <w:rPr>
                <w:b/>
                <w:lang w:val="en-GB"/>
              </w:rPr>
            </w:pPr>
            <w:r w:rsidRPr="00C90887">
              <w:rPr>
                <w:b/>
                <w:sz w:val="22"/>
                <w:szCs w:val="22"/>
                <w:lang w:val="en-GB"/>
              </w:rPr>
              <w:t xml:space="preserve">                               Peace – Work – Fatherland</w:t>
            </w:r>
          </w:p>
          <w:p w:rsidR="00187E10" w:rsidRPr="00C90887" w:rsidRDefault="00187E10" w:rsidP="00A16865">
            <w:pPr>
              <w:rPr>
                <w:b/>
                <w:lang w:val="en-GB"/>
              </w:rPr>
            </w:pPr>
            <w:r w:rsidRPr="00C90887">
              <w:rPr>
                <w:b/>
                <w:sz w:val="22"/>
                <w:szCs w:val="22"/>
                <w:lang w:val="en-GB"/>
              </w:rPr>
              <w:t xml:space="preserve">                                                 ******</w:t>
            </w:r>
          </w:p>
          <w:p w:rsidR="00187E10" w:rsidRPr="00C90887" w:rsidRDefault="00187E10" w:rsidP="00A16865">
            <w:pPr>
              <w:keepNext/>
              <w:outlineLvl w:val="2"/>
              <w:rPr>
                <w:b/>
                <w:bCs/>
                <w:lang w:val="en-GB"/>
              </w:rPr>
            </w:pPr>
            <w:r w:rsidRPr="00C90887">
              <w:rPr>
                <w:b/>
                <w:bCs/>
                <w:sz w:val="22"/>
                <w:szCs w:val="22"/>
                <w:lang w:val="en-GB"/>
              </w:rPr>
              <w:t xml:space="preserve">                              MINISTRY OF SOCIAL AFFAIRS</w:t>
            </w:r>
          </w:p>
          <w:p w:rsidR="00187E10" w:rsidRPr="00C90887" w:rsidRDefault="00187E10" w:rsidP="00A16865">
            <w:pPr>
              <w:keepNext/>
              <w:outlineLvl w:val="2"/>
              <w:rPr>
                <w:b/>
                <w:bCs/>
                <w:lang w:val="en-GB"/>
              </w:rPr>
            </w:pPr>
            <w:r w:rsidRPr="00C90887">
              <w:rPr>
                <w:b/>
                <w:bCs/>
                <w:sz w:val="22"/>
                <w:szCs w:val="22"/>
                <w:lang w:val="en-GB"/>
              </w:rPr>
              <w:t xml:space="preserve">                                                 *******</w:t>
            </w:r>
          </w:p>
          <w:p w:rsidR="00187E10" w:rsidRPr="00C90887" w:rsidRDefault="00187E10" w:rsidP="00A16865">
            <w:pPr>
              <w:keepNext/>
              <w:outlineLvl w:val="2"/>
              <w:rPr>
                <w:bCs/>
                <w:lang w:val="en-GB"/>
              </w:rPr>
            </w:pPr>
            <w:r w:rsidRPr="00C90887">
              <w:rPr>
                <w:bCs/>
                <w:sz w:val="22"/>
                <w:szCs w:val="22"/>
                <w:lang w:val="en-GB"/>
              </w:rPr>
              <w:t xml:space="preserve">                                   GENERAL SECRETARY</w:t>
            </w:r>
          </w:p>
          <w:p w:rsidR="00187E10" w:rsidRPr="00C90887" w:rsidRDefault="00187E10" w:rsidP="00A16865">
            <w:pPr>
              <w:keepNext/>
              <w:outlineLvl w:val="2"/>
              <w:rPr>
                <w:b/>
                <w:bCs/>
                <w:lang w:val="en-GB"/>
              </w:rPr>
            </w:pPr>
            <w:r w:rsidRPr="00C90887">
              <w:rPr>
                <w:bCs/>
                <w:sz w:val="22"/>
                <w:szCs w:val="22"/>
                <w:lang w:val="en-GB"/>
              </w:rPr>
              <w:t xml:space="preserve">                                                 ********</w:t>
            </w:r>
          </w:p>
          <w:p w:rsidR="00187E10" w:rsidRPr="00C90887" w:rsidRDefault="00187E10" w:rsidP="00A16865">
            <w:pPr>
              <w:jc w:val="center"/>
              <w:rPr>
                <w:lang w:val="en-US"/>
              </w:rPr>
            </w:pPr>
            <w:r w:rsidRPr="00C90887">
              <w:rPr>
                <w:sz w:val="22"/>
                <w:szCs w:val="22"/>
                <w:lang w:val="en-US"/>
              </w:rPr>
              <w:t>DEPARTMENT OF SOCIAL PROTECTION OF PERSONS</w:t>
            </w:r>
          </w:p>
          <w:p w:rsidR="00187E10" w:rsidRPr="00C90887" w:rsidRDefault="00187E10" w:rsidP="00A16865">
            <w:pPr>
              <w:jc w:val="center"/>
              <w:rPr>
                <w:lang w:val="en-US"/>
              </w:rPr>
            </w:pPr>
            <w:r w:rsidRPr="00C90887">
              <w:rPr>
                <w:sz w:val="22"/>
                <w:szCs w:val="22"/>
                <w:lang w:val="en-US"/>
              </w:rPr>
              <w:t xml:space="preserve"> WITH DISABILITIES AND THE ELDERLY </w:t>
            </w:r>
          </w:p>
          <w:p w:rsidR="00187E10" w:rsidRPr="00C90887" w:rsidRDefault="00187E10" w:rsidP="00A16865">
            <w:pPr>
              <w:rPr>
                <w:lang w:val="en-US"/>
              </w:rPr>
            </w:pPr>
            <w:r w:rsidRPr="00C90887">
              <w:rPr>
                <w:sz w:val="22"/>
                <w:szCs w:val="22"/>
                <w:lang w:val="en-US"/>
              </w:rPr>
              <w:t xml:space="preserve">                                                  ********</w:t>
            </w:r>
          </w:p>
          <w:p w:rsidR="00187E10" w:rsidRPr="00C90887" w:rsidRDefault="00187E10" w:rsidP="00A16865">
            <w:pPr>
              <w:rPr>
                <w:bCs/>
                <w:lang w:val="en-GB"/>
              </w:rPr>
            </w:pPr>
          </w:p>
        </w:tc>
      </w:tr>
    </w:tbl>
    <w:bookmarkEnd w:id="0"/>
    <w:p w:rsidR="00187E10" w:rsidRPr="00C90887" w:rsidRDefault="00187E10" w:rsidP="00187E10">
      <w:pPr>
        <w:rPr>
          <w:b/>
          <w:sz w:val="22"/>
          <w:szCs w:val="22"/>
          <w:lang w:val="en-US"/>
        </w:rPr>
      </w:pPr>
      <w:r w:rsidRPr="00C90887">
        <w:rPr>
          <w:b/>
          <w:sz w:val="22"/>
          <w:szCs w:val="22"/>
          <w:lang w:val="en-US"/>
        </w:rPr>
        <w:tab/>
      </w:r>
    </w:p>
    <w:p w:rsidR="00187E10" w:rsidRPr="00C90887" w:rsidRDefault="00187E10" w:rsidP="00187E10">
      <w:pPr>
        <w:rPr>
          <w:b/>
          <w:sz w:val="22"/>
          <w:szCs w:val="22"/>
          <w:lang w:val="en-US"/>
        </w:rPr>
      </w:pPr>
    </w:p>
    <w:p w:rsidR="00187E10" w:rsidRPr="00C90887" w:rsidRDefault="00187E10" w:rsidP="00187E10">
      <w:pPr>
        <w:rPr>
          <w:b/>
          <w:sz w:val="22"/>
          <w:szCs w:val="22"/>
          <w:lang w:val="en-US"/>
        </w:rPr>
      </w:pPr>
    </w:p>
    <w:p w:rsidR="00187E10" w:rsidRPr="00C90887" w:rsidRDefault="00187E10" w:rsidP="00187E10">
      <w:pPr>
        <w:rPr>
          <w:b/>
          <w:sz w:val="22"/>
          <w:szCs w:val="22"/>
          <w:lang w:val="en-US"/>
        </w:rPr>
      </w:pPr>
    </w:p>
    <w:p w:rsidR="00187E10" w:rsidRPr="00FC75DB" w:rsidRDefault="00187E10" w:rsidP="00187E10">
      <w:pPr>
        <w:tabs>
          <w:tab w:val="left" w:pos="812"/>
        </w:tabs>
        <w:jc w:val="center"/>
        <w:rPr>
          <w:b/>
          <w:sz w:val="22"/>
          <w:szCs w:val="22"/>
          <w:lang w:val="en-US"/>
        </w:rPr>
      </w:pPr>
      <w:r w:rsidRPr="00FC75DB">
        <w:rPr>
          <w:b/>
          <w:sz w:val="22"/>
          <w:szCs w:val="22"/>
          <w:lang w:val="en-US"/>
        </w:rPr>
        <w:t xml:space="preserve"> 10</w:t>
      </w:r>
      <w:r w:rsidRPr="00FC75DB">
        <w:rPr>
          <w:b/>
          <w:sz w:val="20"/>
          <w:szCs w:val="20"/>
          <w:vertAlign w:val="superscript"/>
          <w:lang w:val="en-US"/>
        </w:rPr>
        <w:t>TH</w:t>
      </w:r>
      <w:r w:rsidRPr="00FC75DB">
        <w:rPr>
          <w:b/>
          <w:sz w:val="22"/>
          <w:szCs w:val="22"/>
          <w:lang w:val="en-US"/>
        </w:rPr>
        <w:t xml:space="preserve"> SESSION OF THE UN OPEN-ENDED WORKING GROUP</w:t>
      </w:r>
    </w:p>
    <w:p w:rsidR="00187E10" w:rsidRPr="001C2749" w:rsidRDefault="00187E10" w:rsidP="00187E10">
      <w:pPr>
        <w:tabs>
          <w:tab w:val="left" w:pos="812"/>
        </w:tabs>
        <w:jc w:val="center"/>
        <w:rPr>
          <w:b/>
          <w:sz w:val="22"/>
          <w:szCs w:val="22"/>
          <w:lang w:val="en-US"/>
        </w:rPr>
      </w:pPr>
      <w:r w:rsidRPr="00FC75DB">
        <w:rPr>
          <w:b/>
          <w:sz w:val="22"/>
          <w:szCs w:val="22"/>
          <w:lang w:val="en-US"/>
        </w:rPr>
        <w:t xml:space="preserve"> </w:t>
      </w:r>
      <w:r w:rsidRPr="001C2749">
        <w:rPr>
          <w:b/>
          <w:sz w:val="22"/>
          <w:szCs w:val="22"/>
          <w:lang w:val="en-US"/>
        </w:rPr>
        <w:t>ON AGEING</w:t>
      </w:r>
    </w:p>
    <w:p w:rsidR="00187E10" w:rsidRPr="001C2749" w:rsidRDefault="00187E10" w:rsidP="00187E10">
      <w:pPr>
        <w:tabs>
          <w:tab w:val="left" w:pos="812"/>
        </w:tabs>
        <w:jc w:val="center"/>
        <w:rPr>
          <w:b/>
          <w:i/>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AC265B" w:rsidP="00187E10">
      <w:pPr>
        <w:rPr>
          <w:sz w:val="22"/>
          <w:szCs w:val="22"/>
          <w:lang w:val="en-US"/>
        </w:rPr>
      </w:pPr>
      <w:r w:rsidRPr="00AC265B">
        <w:rPr>
          <w:noProof/>
          <w:sz w:val="22"/>
          <w:szCs w:val="22"/>
          <w:lang w:val="en-US"/>
        </w:rPr>
        <w:pict>
          <v:roundrect id="Rectangle : coins arrondis 1" o:spid="_x0000_s1026" style="position:absolute;margin-left:97.95pt;margin-top:8.25pt;width:253.6pt;height:63.7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uehgIAAFAFAAAOAAAAZHJzL2Uyb0RvYy54bWysVMFO3DAQvVfqP1i+l2TDQiEii1YgqkqI&#10;IqDibBx7E8nxuGPvZrdf02/pl3XsZAMC1EPVHBzbM/M88/zGZ+fbzrCNQt+CrfjsIOdMWQl1a1cV&#10;//5w9emEMx+ErYUBqyq+U56fLz5+OOtdqQpowNQKGYFYX/au4k0IrswyLxvVCX8ATlkyasBOBFri&#10;KqtR9ITemazI8+OsB6wdglTe0+7lYOSLhK+1kuGb1l4FZipOuYU0Yhqf4pgtzkS5QuGaVo5piH/I&#10;ohOtpUMnqEsRBFtj+waqayWCBx0OJHQZaN1KlWqgamb5q2ruG+FUqoXI8W6iyf8/WHmzuUXW1nR3&#10;nFnR0RXdEWnCroz6/atkElrrmUAEW7eezSJhvfMlxd27WxxXnqax+q3GLv6pLrZNJO8mktU2MEmb&#10;h0WRHx/SXUiyneSnRT6PoNlztEMfvijoWJxUHGFt65hUIlhsrn0Y/Pd+FBxTGpJIs7AzKuZh7J3S&#10;VB0dW6TopCt1YZBtBClCSKlsmA2mRtRq2D7K6RuTmiJSigkwIuvWmAl7BIiafYs95Dr6x1CVZDkF&#10;539LbAieItLJYMMU3LUW8D0AQ1WNJw/+e5IGaiJLT1Dv6O4RhqbwTl61RPi18OFWIHUB3RF1dvhG&#10;gzbQVxzGGWcN4M/39qM/iZOsnPXUVRX3P9YCFWfmqyXZns7m89iGaTE/+lzQAl9anl5a7Lq7ALom&#10;kiZll6bRP5j9VCN0j/QALOOpZBJW0tkVlwH3i4swdDs9IVItl8mNWs+JcG3vnYzgkdWopYfto0A3&#10;qi6QXm9g34GifKW7wTdGWliuA+g2ifKZ15FvatsknPGJie/Cy3Xyen4IF38AAAD//wMAUEsDBBQA&#10;BgAIAAAAIQBSUFMP3gAAAAoBAAAPAAAAZHJzL2Rvd25yZXYueG1sTI8xT8MwEIV3JP6DdUhs1Ckh&#10;pQlxqkLViYnA0s2JjzgQ25Httubfc0x0u3f39O579SaZiZ3Qh9FZActFBgxt79RoBwEf7/u7NbAQ&#10;pVVychYF/GCATXN9VctKubN9w1MbB0YhNlRSgI5xrjgPvUYjw8LNaOn26byRkaQfuPLyTOFm4vdZ&#10;tuJGjpY+aDnji8b+uz0aAUblafcltwfcr9vnQ5Fed153QtzepO0TsIgp/pvhD5/QoSGmzh2tCmwi&#10;XRYlWWlYFcDI8JjlS2AdLR7yEnhT88sKzS8AAAD//wMAUEsBAi0AFAAGAAgAAAAhALaDOJL+AAAA&#10;4QEAABMAAAAAAAAAAAAAAAAAAAAAAFtDb250ZW50X1R5cGVzXS54bWxQSwECLQAUAAYACAAAACEA&#10;OP0h/9YAAACUAQAACwAAAAAAAAAAAAAAAAAvAQAAX3JlbHMvLnJlbHNQSwECLQAUAAYACAAAACEA&#10;ANTLnoYCAABQBQAADgAAAAAAAAAAAAAAAAAuAgAAZHJzL2Uyb0RvYy54bWxQSwECLQAUAAYACAAA&#10;ACEAUlBTD94AAAAKAQAADwAAAAAAAAAAAAAAAADgBAAAZHJzL2Rvd25yZXYueG1sUEsFBgAAAAAE&#10;AAQA8wAAAOsFAAAAAA==&#10;" fillcolor="#4f81bd [3204]" strokecolor="#243f60 [1604]" strokeweight="1pt">
            <v:stroke joinstyle="miter"/>
          </v:roundrect>
        </w:pict>
      </w:r>
    </w:p>
    <w:p w:rsidR="00187E10" w:rsidRPr="001C2749" w:rsidRDefault="00187E10" w:rsidP="00187E10">
      <w:pPr>
        <w:rPr>
          <w:sz w:val="22"/>
          <w:szCs w:val="22"/>
          <w:lang w:val="en-US"/>
        </w:rPr>
      </w:pPr>
    </w:p>
    <w:p w:rsidR="00187E10" w:rsidRDefault="00187E10" w:rsidP="00187E10">
      <w:pPr>
        <w:jc w:val="center"/>
        <w:rPr>
          <w:b/>
          <w:sz w:val="22"/>
          <w:szCs w:val="22"/>
          <w:lang w:val="en-US"/>
        </w:rPr>
      </w:pPr>
      <w:r w:rsidRPr="001C2749">
        <w:rPr>
          <w:b/>
          <w:sz w:val="22"/>
          <w:szCs w:val="22"/>
          <w:lang w:val="en-US"/>
        </w:rPr>
        <w:t>CAMEROON’S CONTRIBUTION</w:t>
      </w:r>
    </w:p>
    <w:p w:rsidR="00187E10" w:rsidRDefault="00187E10" w:rsidP="00187E10">
      <w:pPr>
        <w:jc w:val="center"/>
        <w:rPr>
          <w:b/>
          <w:sz w:val="22"/>
          <w:szCs w:val="22"/>
          <w:lang w:val="en-US"/>
        </w:rPr>
      </w:pPr>
    </w:p>
    <w:p w:rsidR="00187E10" w:rsidRPr="001C2749" w:rsidRDefault="00187E10" w:rsidP="00187E10">
      <w:pPr>
        <w:jc w:val="center"/>
        <w:rPr>
          <w:b/>
          <w:sz w:val="22"/>
          <w:szCs w:val="22"/>
          <w:lang w:val="en-US"/>
        </w:rPr>
      </w:pPr>
      <w:r>
        <w:rPr>
          <w:b/>
          <w:sz w:val="22"/>
          <w:szCs w:val="22"/>
          <w:lang w:val="en-US"/>
        </w:rPr>
        <w:t>ON THE FOCUS AREAS</w:t>
      </w: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b/>
          <w:i/>
          <w:sz w:val="22"/>
          <w:szCs w:val="22"/>
          <w:lang w:val="en-US"/>
        </w:rPr>
      </w:pPr>
    </w:p>
    <w:p w:rsidR="00187E10" w:rsidRPr="001C2749" w:rsidRDefault="00187E10" w:rsidP="00187E10">
      <w:pPr>
        <w:jc w:val="center"/>
        <w:rPr>
          <w:b/>
          <w:i/>
          <w:sz w:val="22"/>
          <w:szCs w:val="22"/>
          <w:lang w:val="en-US"/>
        </w:rPr>
      </w:pPr>
      <w:proofErr w:type="spellStart"/>
      <w:r w:rsidRPr="001C2749">
        <w:rPr>
          <w:b/>
          <w:i/>
          <w:sz w:val="22"/>
          <w:szCs w:val="22"/>
          <w:lang w:val="en-US"/>
        </w:rPr>
        <w:t>Yaounde</w:t>
      </w:r>
      <w:proofErr w:type="spellEnd"/>
      <w:r w:rsidRPr="001C2749">
        <w:rPr>
          <w:b/>
          <w:i/>
          <w:sz w:val="22"/>
          <w:szCs w:val="22"/>
          <w:lang w:val="en-US"/>
        </w:rPr>
        <w:t>, J</w:t>
      </w:r>
      <w:r>
        <w:rPr>
          <w:b/>
          <w:i/>
          <w:sz w:val="22"/>
          <w:szCs w:val="22"/>
          <w:lang w:val="en-US"/>
        </w:rPr>
        <w:t>anuary</w:t>
      </w:r>
      <w:r w:rsidRPr="001C2749">
        <w:rPr>
          <w:b/>
          <w:i/>
          <w:sz w:val="22"/>
          <w:szCs w:val="22"/>
          <w:lang w:val="en-US"/>
        </w:rPr>
        <w:t xml:space="preserve"> 2019</w:t>
      </w: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1C2749" w:rsidRDefault="00187E10" w:rsidP="00187E10">
      <w:pPr>
        <w:rPr>
          <w:sz w:val="22"/>
          <w:szCs w:val="22"/>
          <w:lang w:val="en-US"/>
        </w:rPr>
      </w:pPr>
    </w:p>
    <w:p w:rsidR="00187E10" w:rsidRPr="00C90887" w:rsidRDefault="00187E10" w:rsidP="00187E10">
      <w:pPr>
        <w:jc w:val="center"/>
        <w:rPr>
          <w:b/>
          <w:sz w:val="22"/>
          <w:szCs w:val="22"/>
          <w:lang w:val="en-US"/>
        </w:rPr>
      </w:pPr>
      <w:r w:rsidRPr="00C90887">
        <w:rPr>
          <w:b/>
          <w:sz w:val="22"/>
          <w:szCs w:val="22"/>
          <w:lang w:val="en-US"/>
        </w:rPr>
        <w:lastRenderedPageBreak/>
        <w:t>GUIDING QUEST</w:t>
      </w:r>
      <w:r w:rsidR="000C367C">
        <w:rPr>
          <w:b/>
          <w:sz w:val="22"/>
          <w:szCs w:val="22"/>
          <w:lang w:val="en-US"/>
        </w:rPr>
        <w:t>IONS FOR THE FOCUS AREA OF THE 10</w:t>
      </w:r>
      <w:r w:rsidR="000C367C" w:rsidRPr="000C367C">
        <w:rPr>
          <w:b/>
          <w:sz w:val="22"/>
          <w:szCs w:val="22"/>
          <w:vertAlign w:val="superscript"/>
          <w:lang w:val="en-US"/>
        </w:rPr>
        <w:t>TH</w:t>
      </w:r>
      <w:r w:rsidRPr="00C90887">
        <w:rPr>
          <w:b/>
          <w:sz w:val="22"/>
          <w:szCs w:val="22"/>
          <w:lang w:val="en-US"/>
        </w:rPr>
        <w:t xml:space="preserve"> SESSION OF THE OPEN-ENDED WORKING GROUP ON AGEING: </w:t>
      </w:r>
    </w:p>
    <w:p w:rsidR="00187E10" w:rsidRPr="00C90887" w:rsidRDefault="00187E10" w:rsidP="00187E10">
      <w:pPr>
        <w:jc w:val="center"/>
        <w:rPr>
          <w:b/>
          <w:sz w:val="22"/>
          <w:szCs w:val="22"/>
          <w:lang w:val="en-US"/>
        </w:rPr>
      </w:pPr>
      <w:r w:rsidRPr="00C90887">
        <w:rPr>
          <w:b/>
          <w:sz w:val="22"/>
          <w:szCs w:val="22"/>
          <w:lang w:val="en-US"/>
        </w:rPr>
        <w:t>EDUCATION, TRAINING, LIFE-LONG LEARNING AND CAPACITY BUILDING</w:t>
      </w:r>
    </w:p>
    <w:p w:rsidR="00187E10" w:rsidRPr="00C90887" w:rsidRDefault="00187E10" w:rsidP="00187E10">
      <w:pPr>
        <w:jc w:val="center"/>
        <w:rPr>
          <w:b/>
          <w:sz w:val="22"/>
          <w:szCs w:val="22"/>
          <w:lang w:val="en-US"/>
        </w:rPr>
      </w:pPr>
    </w:p>
    <w:p w:rsidR="00187E10" w:rsidRPr="00C90887" w:rsidRDefault="00187E10" w:rsidP="00187E10">
      <w:pPr>
        <w:jc w:val="center"/>
        <w:rPr>
          <w:b/>
          <w:sz w:val="22"/>
          <w:szCs w:val="22"/>
          <w:lang w:val="en-US"/>
        </w:rPr>
      </w:pPr>
    </w:p>
    <w:p w:rsidR="00187E10" w:rsidRPr="00C90887" w:rsidRDefault="00187E10" w:rsidP="00187E10">
      <w:pPr>
        <w:jc w:val="both"/>
        <w:rPr>
          <w:b/>
          <w:sz w:val="22"/>
          <w:szCs w:val="22"/>
          <w:lang w:val="en-US"/>
        </w:rPr>
      </w:pPr>
    </w:p>
    <w:p w:rsidR="00187E10" w:rsidRDefault="00187E10" w:rsidP="00187E10">
      <w:pPr>
        <w:jc w:val="both"/>
        <w:rPr>
          <w:b/>
          <w:sz w:val="22"/>
          <w:szCs w:val="22"/>
          <w:lang w:val="en-US"/>
        </w:rPr>
      </w:pPr>
      <w:r w:rsidRPr="00C90887">
        <w:rPr>
          <w:b/>
          <w:sz w:val="22"/>
          <w:szCs w:val="22"/>
          <w:lang w:val="en-US"/>
        </w:rPr>
        <w:t>NATIONAL LEGAL FRAMEWORK</w:t>
      </w:r>
    </w:p>
    <w:p w:rsidR="00187E10" w:rsidRPr="00C90887" w:rsidRDefault="00187E10" w:rsidP="00187E10">
      <w:pPr>
        <w:jc w:val="both"/>
        <w:rPr>
          <w:b/>
          <w:sz w:val="22"/>
          <w:szCs w:val="22"/>
          <w:lang w:val="en-US"/>
        </w:rPr>
      </w:pPr>
    </w:p>
    <w:p w:rsidR="00187E10" w:rsidRPr="00C90887" w:rsidRDefault="00187E10" w:rsidP="00187E10">
      <w:pPr>
        <w:pStyle w:val="Paragraphedeliste"/>
        <w:numPr>
          <w:ilvl w:val="0"/>
          <w:numId w:val="3"/>
        </w:numPr>
        <w:spacing w:after="200" w:line="276" w:lineRule="auto"/>
        <w:jc w:val="both"/>
        <w:rPr>
          <w:b/>
          <w:sz w:val="22"/>
          <w:szCs w:val="22"/>
          <w:lang w:val="en-US"/>
        </w:rPr>
      </w:pPr>
      <w:r>
        <w:rPr>
          <w:b/>
          <w:sz w:val="22"/>
          <w:szCs w:val="22"/>
          <w:lang w:val="en-US"/>
        </w:rPr>
        <w:t>In your country/R</w:t>
      </w:r>
      <w:r w:rsidRPr="00C90887">
        <w:rPr>
          <w:b/>
          <w:sz w:val="22"/>
          <w:szCs w:val="22"/>
          <w:lang w:val="en-US"/>
        </w:rPr>
        <w:t>egion, how is the rig</w:t>
      </w:r>
      <w:r>
        <w:rPr>
          <w:b/>
          <w:sz w:val="22"/>
          <w:szCs w:val="22"/>
          <w:lang w:val="en-US"/>
        </w:rPr>
        <w:t>ht to education, training, life</w:t>
      </w:r>
      <w:r w:rsidRPr="00C90887">
        <w:rPr>
          <w:b/>
          <w:sz w:val="22"/>
          <w:szCs w:val="22"/>
          <w:lang w:val="en-US"/>
        </w:rPr>
        <w:t>long l</w:t>
      </w:r>
      <w:r>
        <w:rPr>
          <w:b/>
          <w:sz w:val="22"/>
          <w:szCs w:val="22"/>
          <w:lang w:val="en-US"/>
        </w:rPr>
        <w:t>earning and capacity building at old</w:t>
      </w:r>
      <w:r w:rsidRPr="00C90887">
        <w:rPr>
          <w:b/>
          <w:sz w:val="22"/>
          <w:szCs w:val="22"/>
          <w:lang w:val="en-US"/>
        </w:rPr>
        <w:t xml:space="preserve"> age guaranteed in legal and policy frameworks?</w:t>
      </w:r>
    </w:p>
    <w:p w:rsidR="00187E10" w:rsidRPr="00C90887" w:rsidRDefault="00187E10" w:rsidP="00187E10">
      <w:pPr>
        <w:pStyle w:val="Paragraphedeliste"/>
        <w:jc w:val="both"/>
        <w:rPr>
          <w:b/>
          <w:sz w:val="22"/>
          <w:szCs w:val="22"/>
          <w:lang w:val="en-US"/>
        </w:rPr>
      </w:pPr>
    </w:p>
    <w:p w:rsidR="00187E10" w:rsidRPr="00BB4DB6" w:rsidRDefault="00187E10" w:rsidP="00187E10">
      <w:pPr>
        <w:pStyle w:val="Paragraphedeliste"/>
        <w:numPr>
          <w:ilvl w:val="0"/>
          <w:numId w:val="5"/>
        </w:numPr>
        <w:spacing w:after="200" w:line="276" w:lineRule="auto"/>
        <w:jc w:val="both"/>
        <w:rPr>
          <w:sz w:val="22"/>
          <w:szCs w:val="22"/>
          <w:lang w:val="en-US"/>
        </w:rPr>
      </w:pPr>
      <w:r w:rsidRPr="004D4034">
        <w:rPr>
          <w:sz w:val="22"/>
          <w:szCs w:val="22"/>
          <w:lang w:val="en-US"/>
        </w:rPr>
        <w:t>The Cameroon Constitution of 18 January</w:t>
      </w:r>
      <w:r>
        <w:rPr>
          <w:sz w:val="22"/>
          <w:szCs w:val="22"/>
          <w:lang w:val="en-US"/>
        </w:rPr>
        <w:t xml:space="preserve"> 1996</w:t>
      </w:r>
      <w:r w:rsidRPr="004D4034">
        <w:rPr>
          <w:sz w:val="22"/>
          <w:szCs w:val="22"/>
          <w:lang w:val="en-US"/>
        </w:rPr>
        <w:t xml:space="preserve">: </w:t>
      </w:r>
      <w:r w:rsidRPr="00BB4DB6">
        <w:rPr>
          <w:i/>
          <w:sz w:val="22"/>
          <w:szCs w:val="22"/>
          <w:lang w:val="en-US"/>
        </w:rPr>
        <w:t>“The nation protects the youth, women, older persons and persons with disabilities…</w:t>
      </w:r>
      <w:proofErr w:type="gramStart"/>
      <w:r w:rsidRPr="00BB4DB6">
        <w:rPr>
          <w:i/>
          <w:sz w:val="22"/>
          <w:szCs w:val="22"/>
          <w:lang w:val="en-US"/>
        </w:rPr>
        <w:t>”</w:t>
      </w:r>
      <w:r>
        <w:rPr>
          <w:i/>
          <w:sz w:val="22"/>
          <w:szCs w:val="22"/>
          <w:lang w:val="en-US"/>
        </w:rPr>
        <w:t>;</w:t>
      </w:r>
      <w:proofErr w:type="gramEnd"/>
    </w:p>
    <w:p w:rsidR="00187E10" w:rsidRPr="004D4034" w:rsidRDefault="00187E10" w:rsidP="00187E10">
      <w:pPr>
        <w:pStyle w:val="Paragraphedeliste"/>
        <w:jc w:val="both"/>
        <w:rPr>
          <w:b/>
          <w:sz w:val="22"/>
          <w:szCs w:val="22"/>
          <w:lang w:val="en-US"/>
        </w:rPr>
      </w:pPr>
    </w:p>
    <w:p w:rsidR="00187E10" w:rsidRPr="00016156" w:rsidRDefault="00187E10" w:rsidP="00187E10">
      <w:pPr>
        <w:pStyle w:val="Paragraphedeliste"/>
        <w:numPr>
          <w:ilvl w:val="0"/>
          <w:numId w:val="5"/>
        </w:numPr>
        <w:spacing w:after="200" w:line="276" w:lineRule="auto"/>
        <w:jc w:val="both"/>
        <w:rPr>
          <w:b/>
          <w:sz w:val="22"/>
          <w:szCs w:val="22"/>
          <w:lang w:val="en-US"/>
        </w:rPr>
      </w:pPr>
      <w:r w:rsidRPr="008122D4">
        <w:rPr>
          <w:bCs/>
          <w:sz w:val="22"/>
          <w:szCs w:val="22"/>
          <w:lang w:val="en-US"/>
        </w:rPr>
        <w:t>Decree n° 2005/254 of 7 July 2005 laying down the conditions for the implementation of law n°2004/016 du 22 July 2004 on the</w:t>
      </w:r>
      <w:r>
        <w:rPr>
          <w:bCs/>
          <w:sz w:val="22"/>
          <w:szCs w:val="22"/>
          <w:lang w:val="en-US"/>
        </w:rPr>
        <w:t xml:space="preserve"> cre</w:t>
      </w:r>
      <w:r w:rsidRPr="008122D4">
        <w:rPr>
          <w:bCs/>
          <w:sz w:val="22"/>
          <w:szCs w:val="22"/>
          <w:lang w:val="en-US"/>
        </w:rPr>
        <w:t xml:space="preserve">ation, </w:t>
      </w:r>
      <w:r>
        <w:rPr>
          <w:bCs/>
          <w:sz w:val="22"/>
          <w:szCs w:val="22"/>
          <w:lang w:val="en-US"/>
        </w:rPr>
        <w:t>organization and functioning of the National Commission on Human Rights and Freedoms.</w:t>
      </w:r>
    </w:p>
    <w:p w:rsidR="00187E10" w:rsidRPr="00016156" w:rsidRDefault="00187E10" w:rsidP="00187E10">
      <w:pPr>
        <w:pStyle w:val="Paragraphedeliste"/>
        <w:rPr>
          <w:bCs/>
          <w:sz w:val="22"/>
          <w:szCs w:val="22"/>
          <w:lang w:val="en-US"/>
        </w:rPr>
      </w:pPr>
    </w:p>
    <w:p w:rsidR="00187E10" w:rsidRPr="00016156" w:rsidRDefault="00187E10" w:rsidP="00187E10">
      <w:pPr>
        <w:pStyle w:val="Paragraphedeliste"/>
        <w:numPr>
          <w:ilvl w:val="0"/>
          <w:numId w:val="5"/>
        </w:numPr>
        <w:spacing w:after="200" w:line="276" w:lineRule="auto"/>
        <w:jc w:val="both"/>
        <w:rPr>
          <w:b/>
          <w:sz w:val="22"/>
          <w:szCs w:val="22"/>
          <w:lang w:val="en-US"/>
        </w:rPr>
      </w:pPr>
      <w:r>
        <w:rPr>
          <w:bCs/>
          <w:sz w:val="22"/>
          <w:szCs w:val="22"/>
          <w:lang w:val="en-US"/>
        </w:rPr>
        <w:t>Decree n°2017</w:t>
      </w:r>
      <w:r w:rsidRPr="00016156">
        <w:rPr>
          <w:bCs/>
          <w:sz w:val="22"/>
          <w:szCs w:val="22"/>
          <w:lang w:val="en-US"/>
        </w:rPr>
        <w:t>/</w:t>
      </w:r>
      <w:r>
        <w:rPr>
          <w:bCs/>
          <w:sz w:val="22"/>
          <w:szCs w:val="22"/>
          <w:lang w:val="en-US"/>
        </w:rPr>
        <w:t>383</w:t>
      </w:r>
      <w:r w:rsidRPr="00016156">
        <w:rPr>
          <w:bCs/>
          <w:sz w:val="22"/>
          <w:szCs w:val="22"/>
          <w:lang w:val="en-US"/>
        </w:rPr>
        <w:t xml:space="preserve"> of </w:t>
      </w:r>
      <w:r>
        <w:rPr>
          <w:bCs/>
          <w:sz w:val="22"/>
          <w:szCs w:val="22"/>
          <w:lang w:val="en-US"/>
        </w:rPr>
        <w:t>18</w:t>
      </w:r>
      <w:r w:rsidRPr="00016156">
        <w:rPr>
          <w:bCs/>
          <w:sz w:val="22"/>
          <w:szCs w:val="22"/>
          <w:lang w:val="en-US"/>
        </w:rPr>
        <w:t xml:space="preserve"> July 20</w:t>
      </w:r>
      <w:r>
        <w:rPr>
          <w:bCs/>
          <w:sz w:val="22"/>
          <w:szCs w:val="22"/>
          <w:lang w:val="en-US"/>
        </w:rPr>
        <w:t xml:space="preserve">17 organizing the Ministry of Social Affairs (MINAS). As mission, it requires MINAS to put in place and follow up national and international legal instruments for the protection of older persons. </w:t>
      </w:r>
    </w:p>
    <w:p w:rsidR="00187E10" w:rsidRPr="008122D4" w:rsidRDefault="00187E10" w:rsidP="00187E10">
      <w:pPr>
        <w:pStyle w:val="Paragraphedeliste"/>
        <w:rPr>
          <w:b/>
          <w:sz w:val="22"/>
          <w:szCs w:val="22"/>
          <w:lang w:val="en-US"/>
        </w:rPr>
      </w:pPr>
    </w:p>
    <w:p w:rsidR="00187E10" w:rsidRDefault="00187E10" w:rsidP="00187E10">
      <w:pPr>
        <w:jc w:val="both"/>
        <w:rPr>
          <w:b/>
          <w:sz w:val="22"/>
          <w:szCs w:val="22"/>
        </w:rPr>
      </w:pPr>
      <w:proofErr w:type="spellStart"/>
      <w:r w:rsidRPr="00C90887">
        <w:rPr>
          <w:b/>
          <w:sz w:val="22"/>
          <w:szCs w:val="22"/>
        </w:rPr>
        <w:t>Availability</w:t>
      </w:r>
      <w:proofErr w:type="spellEnd"/>
      <w:r w:rsidRPr="00C90887">
        <w:rPr>
          <w:b/>
          <w:sz w:val="22"/>
          <w:szCs w:val="22"/>
        </w:rPr>
        <w:t xml:space="preserve">, </w:t>
      </w:r>
      <w:proofErr w:type="spellStart"/>
      <w:r w:rsidRPr="00C90887">
        <w:rPr>
          <w:b/>
          <w:sz w:val="22"/>
          <w:szCs w:val="22"/>
        </w:rPr>
        <w:t>Accessibility</w:t>
      </w:r>
      <w:proofErr w:type="spellEnd"/>
      <w:r w:rsidRPr="00C90887">
        <w:rPr>
          <w:b/>
          <w:sz w:val="22"/>
          <w:szCs w:val="22"/>
        </w:rPr>
        <w:t xml:space="preserve"> and </w:t>
      </w:r>
      <w:proofErr w:type="spellStart"/>
      <w:r w:rsidRPr="00C90887">
        <w:rPr>
          <w:b/>
          <w:sz w:val="22"/>
          <w:szCs w:val="22"/>
        </w:rPr>
        <w:t>Adaptability</w:t>
      </w:r>
      <w:proofErr w:type="spellEnd"/>
    </w:p>
    <w:p w:rsidR="00187E10" w:rsidRPr="00C90887" w:rsidRDefault="00187E10" w:rsidP="00187E10">
      <w:pPr>
        <w:jc w:val="both"/>
        <w:rPr>
          <w:b/>
          <w:sz w:val="22"/>
          <w:szCs w:val="22"/>
        </w:rPr>
      </w:pPr>
    </w:p>
    <w:p w:rsidR="00187E10" w:rsidRPr="00C90887" w:rsidRDefault="00187E10" w:rsidP="00187E10">
      <w:pPr>
        <w:pStyle w:val="Paragraphedeliste"/>
        <w:numPr>
          <w:ilvl w:val="0"/>
          <w:numId w:val="3"/>
        </w:numPr>
        <w:spacing w:after="200" w:line="276" w:lineRule="auto"/>
        <w:jc w:val="both"/>
        <w:rPr>
          <w:b/>
          <w:sz w:val="22"/>
          <w:szCs w:val="22"/>
          <w:lang w:val="en-US"/>
        </w:rPr>
      </w:pPr>
      <w:r w:rsidRPr="00C90887">
        <w:rPr>
          <w:b/>
          <w:sz w:val="22"/>
          <w:szCs w:val="22"/>
          <w:lang w:val="en-US"/>
        </w:rPr>
        <w:t>What are the key issues and challenges faced by older persons in your country/Region with regard to the enjoyment of all levels of qu</w:t>
      </w:r>
      <w:r>
        <w:rPr>
          <w:b/>
          <w:sz w:val="22"/>
          <w:szCs w:val="22"/>
          <w:lang w:val="en-US"/>
        </w:rPr>
        <w:t>ality education, training, life</w:t>
      </w:r>
      <w:r w:rsidRPr="00C90887">
        <w:rPr>
          <w:b/>
          <w:sz w:val="22"/>
          <w:szCs w:val="22"/>
          <w:lang w:val="en-US"/>
        </w:rPr>
        <w:t>long learning and capacity building services?</w:t>
      </w:r>
    </w:p>
    <w:p w:rsidR="00187E10" w:rsidRPr="00C04CA6" w:rsidRDefault="00187E10" w:rsidP="00187E10">
      <w:pPr>
        <w:jc w:val="both"/>
        <w:rPr>
          <w:sz w:val="22"/>
          <w:szCs w:val="22"/>
          <w:lang w:val="en-US"/>
        </w:rPr>
      </w:pPr>
      <w:r w:rsidRPr="00C04CA6">
        <w:rPr>
          <w:sz w:val="22"/>
          <w:szCs w:val="22"/>
          <w:lang w:val="en-US"/>
        </w:rPr>
        <w:t xml:space="preserve">The economic situation of older persons does not </w:t>
      </w:r>
      <w:proofErr w:type="spellStart"/>
      <w:r w:rsidRPr="00C04CA6">
        <w:rPr>
          <w:sz w:val="22"/>
          <w:szCs w:val="22"/>
          <w:lang w:val="en-US"/>
        </w:rPr>
        <w:t>favour</w:t>
      </w:r>
      <w:proofErr w:type="spellEnd"/>
      <w:r w:rsidRPr="00C04CA6">
        <w:rPr>
          <w:sz w:val="22"/>
          <w:szCs w:val="22"/>
          <w:lang w:val="en-US"/>
        </w:rPr>
        <w:t xml:space="preserve"> access to quality education, </w:t>
      </w:r>
      <w:r>
        <w:rPr>
          <w:sz w:val="22"/>
          <w:szCs w:val="22"/>
          <w:lang w:val="en-US"/>
        </w:rPr>
        <w:t>training, life</w:t>
      </w:r>
      <w:r w:rsidRPr="00C04CA6">
        <w:rPr>
          <w:sz w:val="22"/>
          <w:szCs w:val="22"/>
          <w:lang w:val="en-US"/>
        </w:rPr>
        <w:t>long learning and capacity building</w:t>
      </w:r>
      <w:r>
        <w:rPr>
          <w:sz w:val="22"/>
          <w:szCs w:val="22"/>
          <w:lang w:val="en-US"/>
        </w:rPr>
        <w:t>,</w:t>
      </w:r>
      <w:r w:rsidRPr="00C04CA6">
        <w:rPr>
          <w:sz w:val="22"/>
          <w:szCs w:val="22"/>
          <w:lang w:val="en-US"/>
        </w:rPr>
        <w:t xml:space="preserve"> </w:t>
      </w:r>
      <w:r>
        <w:rPr>
          <w:sz w:val="22"/>
          <w:szCs w:val="22"/>
          <w:lang w:val="en-US"/>
        </w:rPr>
        <w:t>for the latter, in most cases, no longer have the means to undergo professional or even cultural training.</w:t>
      </w:r>
      <w:r w:rsidRPr="00C04CA6">
        <w:rPr>
          <w:sz w:val="22"/>
          <w:szCs w:val="22"/>
          <w:lang w:val="en-US"/>
        </w:rPr>
        <w:t xml:space="preserve"> </w:t>
      </w:r>
    </w:p>
    <w:p w:rsidR="00187E10" w:rsidRPr="00C04CA6" w:rsidRDefault="00187E10" w:rsidP="00187E10">
      <w:pPr>
        <w:pStyle w:val="Paragraphedeliste"/>
        <w:jc w:val="both"/>
        <w:rPr>
          <w:b/>
          <w:sz w:val="22"/>
          <w:szCs w:val="22"/>
          <w:lang w:val="en-US"/>
        </w:rPr>
      </w:pPr>
    </w:p>
    <w:p w:rsidR="00187E10" w:rsidRPr="00C04CA6" w:rsidRDefault="00187E10" w:rsidP="00187E10">
      <w:pPr>
        <w:pStyle w:val="Paragraphedeliste"/>
        <w:jc w:val="both"/>
        <w:rPr>
          <w:b/>
          <w:sz w:val="22"/>
          <w:szCs w:val="22"/>
          <w:lang w:val="en-US"/>
        </w:rPr>
      </w:pPr>
    </w:p>
    <w:p w:rsidR="00187E10" w:rsidRPr="00C90887" w:rsidRDefault="00187E10" w:rsidP="00187E10">
      <w:pPr>
        <w:pStyle w:val="Paragraphedeliste"/>
        <w:numPr>
          <w:ilvl w:val="0"/>
          <w:numId w:val="3"/>
        </w:numPr>
        <w:spacing w:after="200" w:line="276" w:lineRule="auto"/>
        <w:jc w:val="both"/>
        <w:rPr>
          <w:b/>
          <w:sz w:val="22"/>
          <w:szCs w:val="22"/>
          <w:lang w:val="en-US"/>
        </w:rPr>
      </w:pPr>
      <w:r w:rsidRPr="00C90887">
        <w:rPr>
          <w:b/>
          <w:sz w:val="22"/>
          <w:szCs w:val="22"/>
          <w:lang w:val="en-US"/>
        </w:rPr>
        <w:t>What steps have been taken to ensure</w:t>
      </w:r>
      <w:r>
        <w:rPr>
          <w:b/>
          <w:sz w:val="22"/>
          <w:szCs w:val="22"/>
          <w:lang w:val="en-US"/>
        </w:rPr>
        <w:t xml:space="preserve"> that education, training, life</w:t>
      </w:r>
      <w:r w:rsidRPr="00C90887">
        <w:rPr>
          <w:b/>
          <w:sz w:val="22"/>
          <w:szCs w:val="22"/>
          <w:lang w:val="en-US"/>
        </w:rPr>
        <w:t xml:space="preserve">long learning and capacity building services are available and accessible to all older persons, adapted to their needs, suited to their preferences and motivations, and of high quality?   </w:t>
      </w:r>
    </w:p>
    <w:p w:rsidR="00187E10" w:rsidRPr="00C90887" w:rsidRDefault="00187E10" w:rsidP="00187E10">
      <w:pPr>
        <w:pStyle w:val="Paragraphedeliste"/>
        <w:jc w:val="both"/>
        <w:rPr>
          <w:b/>
          <w:sz w:val="22"/>
          <w:szCs w:val="22"/>
          <w:lang w:val="en-US"/>
        </w:rPr>
      </w:pPr>
    </w:p>
    <w:p w:rsidR="00187E10" w:rsidRPr="00D571A2" w:rsidRDefault="00187E10" w:rsidP="00187E10">
      <w:pPr>
        <w:pStyle w:val="Paragraphedeliste"/>
        <w:numPr>
          <w:ilvl w:val="0"/>
          <w:numId w:val="5"/>
        </w:numPr>
        <w:spacing w:after="200" w:line="276" w:lineRule="auto"/>
        <w:jc w:val="both"/>
        <w:rPr>
          <w:sz w:val="22"/>
          <w:szCs w:val="22"/>
          <w:lang w:val="en-US"/>
        </w:rPr>
      </w:pPr>
      <w:r w:rsidRPr="00D571A2">
        <w:rPr>
          <w:sz w:val="22"/>
          <w:szCs w:val="22"/>
          <w:lang w:val="en-US"/>
        </w:rPr>
        <w:t>The Ministry of Social Affairs has put in place a project dubbed “</w:t>
      </w:r>
      <w:proofErr w:type="spellStart"/>
      <w:r w:rsidRPr="00D571A2">
        <w:rPr>
          <w:sz w:val="22"/>
          <w:szCs w:val="22"/>
          <w:lang w:val="en-US"/>
        </w:rPr>
        <w:t>Maison</w:t>
      </w:r>
      <w:proofErr w:type="spellEnd"/>
      <w:r w:rsidRPr="00D571A2">
        <w:rPr>
          <w:sz w:val="22"/>
          <w:szCs w:val="22"/>
          <w:lang w:val="en-US"/>
        </w:rPr>
        <w:t xml:space="preserve"> des Ages” which is a </w:t>
      </w:r>
      <w:r>
        <w:rPr>
          <w:sz w:val="22"/>
          <w:szCs w:val="22"/>
          <w:lang w:val="en-US"/>
        </w:rPr>
        <w:t>place</w:t>
      </w:r>
      <w:r w:rsidRPr="00D571A2">
        <w:rPr>
          <w:sz w:val="22"/>
          <w:szCs w:val="22"/>
          <w:lang w:val="en-US"/>
        </w:rPr>
        <w:t xml:space="preserve"> for education, information, intergenerational exchanges an</w:t>
      </w:r>
      <w:r>
        <w:rPr>
          <w:sz w:val="22"/>
          <w:szCs w:val="22"/>
          <w:lang w:val="en-US"/>
        </w:rPr>
        <w:t>d leisure for older persons;</w:t>
      </w:r>
    </w:p>
    <w:p w:rsidR="00187E10" w:rsidRPr="00D571A2" w:rsidRDefault="00187E10" w:rsidP="00187E10">
      <w:pPr>
        <w:pStyle w:val="Paragraphedeliste"/>
        <w:jc w:val="both"/>
        <w:rPr>
          <w:sz w:val="22"/>
          <w:szCs w:val="22"/>
          <w:lang w:val="en-US"/>
        </w:rPr>
      </w:pPr>
    </w:p>
    <w:p w:rsidR="00187E10" w:rsidRPr="001C2749" w:rsidRDefault="00187E10" w:rsidP="00187E10">
      <w:pPr>
        <w:pStyle w:val="Paragraphedeliste"/>
        <w:numPr>
          <w:ilvl w:val="0"/>
          <w:numId w:val="5"/>
        </w:numPr>
        <w:spacing w:after="200" w:line="276" w:lineRule="auto"/>
        <w:jc w:val="both"/>
        <w:rPr>
          <w:sz w:val="22"/>
          <w:szCs w:val="22"/>
          <w:lang w:val="en-US"/>
        </w:rPr>
      </w:pPr>
      <w:r w:rsidRPr="00AA6579">
        <w:rPr>
          <w:bCs/>
          <w:sz w:val="22"/>
          <w:szCs w:val="22"/>
          <w:lang w:val="en-US"/>
        </w:rPr>
        <w:t xml:space="preserve">Decree n°2005/254 of 7 July 2005 creating the National Commission on Human Rights and Freedoms, in its Article 5(1), requires this institution to ensure the </w:t>
      </w:r>
      <w:r>
        <w:rPr>
          <w:bCs/>
          <w:sz w:val="22"/>
          <w:szCs w:val="22"/>
          <w:lang w:val="en-US"/>
        </w:rPr>
        <w:t xml:space="preserve">“development </w:t>
      </w:r>
      <w:r w:rsidRPr="00AA6579">
        <w:rPr>
          <w:bCs/>
          <w:sz w:val="22"/>
          <w:szCs w:val="22"/>
          <w:lang w:val="en-US"/>
        </w:rPr>
        <w:t>o</w:t>
      </w:r>
      <w:r>
        <w:rPr>
          <w:bCs/>
          <w:sz w:val="22"/>
          <w:szCs w:val="22"/>
          <w:lang w:val="en-US"/>
        </w:rPr>
        <w:t>f</w:t>
      </w:r>
      <w:r w:rsidRPr="00AA6579">
        <w:rPr>
          <w:bCs/>
          <w:sz w:val="22"/>
          <w:szCs w:val="22"/>
          <w:lang w:val="en-US"/>
        </w:rPr>
        <w:t xml:space="preserve"> a culture of respect of human rights and freedoms trough the sensiti</w:t>
      </w:r>
      <w:r>
        <w:rPr>
          <w:bCs/>
          <w:sz w:val="22"/>
          <w:szCs w:val="22"/>
          <w:lang w:val="en-US"/>
        </w:rPr>
        <w:t>z</w:t>
      </w:r>
      <w:r w:rsidRPr="00AA6579">
        <w:rPr>
          <w:bCs/>
          <w:sz w:val="22"/>
          <w:szCs w:val="22"/>
          <w:lang w:val="en-US"/>
        </w:rPr>
        <w:t xml:space="preserve">ation, education, information and organization of related seminars, in collaboration with the national and international </w:t>
      </w:r>
      <w:r>
        <w:rPr>
          <w:bCs/>
          <w:sz w:val="22"/>
          <w:szCs w:val="22"/>
          <w:lang w:val="en-US"/>
        </w:rPr>
        <w:t xml:space="preserve">bodies concerned”; </w:t>
      </w:r>
      <w:r w:rsidRPr="00AA6579">
        <w:rPr>
          <w:bCs/>
          <w:sz w:val="22"/>
          <w:szCs w:val="22"/>
          <w:lang w:val="en-US"/>
        </w:rPr>
        <w:t xml:space="preserve"> </w:t>
      </w:r>
    </w:p>
    <w:p w:rsidR="00187E10" w:rsidRPr="001C2749" w:rsidRDefault="00187E10" w:rsidP="00187E10">
      <w:pPr>
        <w:pStyle w:val="Paragraphedeliste"/>
        <w:rPr>
          <w:sz w:val="22"/>
          <w:szCs w:val="22"/>
          <w:lang w:val="en-US"/>
        </w:rPr>
      </w:pPr>
    </w:p>
    <w:p w:rsidR="00187E10" w:rsidRDefault="00187E10" w:rsidP="00187E10">
      <w:pPr>
        <w:pStyle w:val="Paragraphedeliste"/>
        <w:numPr>
          <w:ilvl w:val="0"/>
          <w:numId w:val="5"/>
        </w:numPr>
        <w:spacing w:after="200" w:line="276" w:lineRule="auto"/>
        <w:rPr>
          <w:sz w:val="22"/>
          <w:szCs w:val="22"/>
          <w:lang w:val="en-US"/>
        </w:rPr>
      </w:pPr>
      <w:r w:rsidRPr="000A0F31">
        <w:rPr>
          <w:sz w:val="22"/>
          <w:szCs w:val="22"/>
          <w:lang w:val="en-US"/>
        </w:rPr>
        <w:t>The partnership convention of 25 May 2005 between the Ministry of Social Affairs and the African Computer Institute for the training of persons with disabilities and other target</w:t>
      </w:r>
      <w:r>
        <w:rPr>
          <w:sz w:val="22"/>
          <w:szCs w:val="22"/>
          <w:lang w:val="en-US"/>
        </w:rPr>
        <w:t xml:space="preserve"> </w:t>
      </w:r>
      <w:r w:rsidRPr="000A0F31">
        <w:rPr>
          <w:sz w:val="22"/>
          <w:szCs w:val="22"/>
          <w:lang w:val="en-US"/>
        </w:rPr>
        <w:t xml:space="preserve">populations including older persons in ICTs. </w:t>
      </w:r>
    </w:p>
    <w:p w:rsidR="00187E10" w:rsidRPr="000A0F31" w:rsidRDefault="00187E10" w:rsidP="00187E10">
      <w:pPr>
        <w:pStyle w:val="Paragraphedeliste"/>
        <w:rPr>
          <w:sz w:val="22"/>
          <w:szCs w:val="22"/>
          <w:lang w:val="en-US"/>
        </w:rPr>
      </w:pPr>
    </w:p>
    <w:p w:rsidR="00187E10" w:rsidRPr="000A0F31" w:rsidRDefault="00187E10" w:rsidP="00187E10">
      <w:pPr>
        <w:pStyle w:val="Paragraphedeliste"/>
        <w:numPr>
          <w:ilvl w:val="0"/>
          <w:numId w:val="5"/>
        </w:numPr>
        <w:spacing w:after="200" w:line="276" w:lineRule="auto"/>
        <w:jc w:val="center"/>
        <w:rPr>
          <w:sz w:val="22"/>
          <w:szCs w:val="22"/>
          <w:lang w:val="en-US"/>
        </w:rPr>
      </w:pPr>
    </w:p>
    <w:p w:rsidR="00187E10" w:rsidRPr="00C90887" w:rsidRDefault="00187E10" w:rsidP="00187E10">
      <w:pPr>
        <w:pStyle w:val="Paragraphedeliste"/>
        <w:numPr>
          <w:ilvl w:val="0"/>
          <w:numId w:val="3"/>
        </w:numPr>
        <w:spacing w:after="200" w:line="276" w:lineRule="auto"/>
        <w:jc w:val="both"/>
        <w:rPr>
          <w:b/>
          <w:sz w:val="22"/>
          <w:szCs w:val="22"/>
          <w:lang w:val="en-US"/>
        </w:rPr>
      </w:pPr>
      <w:r w:rsidRPr="00C90887">
        <w:rPr>
          <w:b/>
          <w:sz w:val="22"/>
          <w:szCs w:val="22"/>
          <w:lang w:val="en-US"/>
        </w:rPr>
        <w:lastRenderedPageBreak/>
        <w:t xml:space="preserve">In your country/Region, are there studies and/or data available on the </w:t>
      </w:r>
      <w:r>
        <w:rPr>
          <w:b/>
          <w:sz w:val="22"/>
          <w:szCs w:val="22"/>
          <w:lang w:val="en-US"/>
        </w:rPr>
        <w:t>right</w:t>
      </w:r>
      <w:r w:rsidRPr="00C90887">
        <w:rPr>
          <w:b/>
          <w:sz w:val="22"/>
          <w:szCs w:val="22"/>
          <w:lang w:val="en-US"/>
        </w:rPr>
        <w:t xml:space="preserve"> o</w:t>
      </w:r>
      <w:r>
        <w:rPr>
          <w:b/>
          <w:sz w:val="22"/>
          <w:szCs w:val="22"/>
          <w:lang w:val="en-US"/>
        </w:rPr>
        <w:t>f older persons to education, training, life</w:t>
      </w:r>
      <w:r w:rsidRPr="00C90887">
        <w:rPr>
          <w:b/>
          <w:sz w:val="22"/>
          <w:szCs w:val="22"/>
          <w:lang w:val="en-US"/>
        </w:rPr>
        <w:t>long learning an</w:t>
      </w:r>
      <w:r>
        <w:rPr>
          <w:b/>
          <w:sz w:val="22"/>
          <w:szCs w:val="22"/>
          <w:lang w:val="en-US"/>
        </w:rPr>
        <w:t>d capacity building</w:t>
      </w:r>
      <w:r w:rsidRPr="00C90887">
        <w:rPr>
          <w:b/>
          <w:sz w:val="22"/>
          <w:szCs w:val="22"/>
          <w:lang w:val="en-US"/>
        </w:rPr>
        <w:t>?</w:t>
      </w:r>
    </w:p>
    <w:p w:rsidR="00187E10" w:rsidRPr="00BB4DB6" w:rsidRDefault="00187E10" w:rsidP="00187E10">
      <w:pPr>
        <w:pStyle w:val="Paragraphedeliste"/>
        <w:numPr>
          <w:ilvl w:val="0"/>
          <w:numId w:val="3"/>
        </w:numPr>
        <w:spacing w:after="200" w:line="276" w:lineRule="auto"/>
        <w:jc w:val="both"/>
        <w:rPr>
          <w:sz w:val="22"/>
          <w:szCs w:val="22"/>
          <w:lang w:val="en-US"/>
        </w:rPr>
      </w:pPr>
      <w:r w:rsidRPr="004D4034">
        <w:rPr>
          <w:sz w:val="22"/>
          <w:szCs w:val="22"/>
          <w:lang w:val="en-US"/>
        </w:rPr>
        <w:t>The Cameroon Constitution of 18 January</w:t>
      </w:r>
      <w:r>
        <w:rPr>
          <w:sz w:val="22"/>
          <w:szCs w:val="22"/>
          <w:lang w:val="en-US"/>
        </w:rPr>
        <w:t xml:space="preserve"> 1996</w:t>
      </w:r>
      <w:r w:rsidRPr="004D4034">
        <w:rPr>
          <w:sz w:val="22"/>
          <w:szCs w:val="22"/>
          <w:lang w:val="en-US"/>
        </w:rPr>
        <w:t xml:space="preserve">: </w:t>
      </w:r>
      <w:r w:rsidRPr="00BB4DB6">
        <w:rPr>
          <w:i/>
          <w:sz w:val="22"/>
          <w:szCs w:val="22"/>
          <w:lang w:val="en-US"/>
        </w:rPr>
        <w:t>“The nation protects the youth, women, older persons and persons with disabilities…</w:t>
      </w:r>
      <w:proofErr w:type="gramStart"/>
      <w:r w:rsidRPr="00BB4DB6">
        <w:rPr>
          <w:i/>
          <w:sz w:val="22"/>
          <w:szCs w:val="22"/>
          <w:lang w:val="en-US"/>
        </w:rPr>
        <w:t>”</w:t>
      </w:r>
      <w:r>
        <w:rPr>
          <w:i/>
          <w:sz w:val="22"/>
          <w:szCs w:val="22"/>
          <w:lang w:val="en-US"/>
        </w:rPr>
        <w:t>;</w:t>
      </w:r>
      <w:proofErr w:type="gramEnd"/>
    </w:p>
    <w:p w:rsidR="00187E10" w:rsidRPr="004D4034" w:rsidRDefault="00187E10" w:rsidP="00187E10">
      <w:pPr>
        <w:pStyle w:val="Paragraphedeliste"/>
        <w:jc w:val="both"/>
        <w:rPr>
          <w:b/>
          <w:sz w:val="22"/>
          <w:szCs w:val="22"/>
          <w:lang w:val="en-US"/>
        </w:rPr>
      </w:pPr>
    </w:p>
    <w:p w:rsidR="00187E10" w:rsidRPr="008122D4" w:rsidRDefault="00187E10" w:rsidP="00187E10">
      <w:pPr>
        <w:pStyle w:val="Paragraphedeliste"/>
        <w:numPr>
          <w:ilvl w:val="0"/>
          <w:numId w:val="3"/>
        </w:numPr>
        <w:spacing w:after="200" w:line="276" w:lineRule="auto"/>
        <w:jc w:val="both"/>
        <w:rPr>
          <w:b/>
          <w:sz w:val="22"/>
          <w:szCs w:val="22"/>
          <w:lang w:val="en-US"/>
        </w:rPr>
      </w:pPr>
      <w:r w:rsidRPr="008122D4">
        <w:rPr>
          <w:bCs/>
          <w:sz w:val="22"/>
          <w:szCs w:val="22"/>
          <w:lang w:val="en-US"/>
        </w:rPr>
        <w:t>Decree n° 2005/254 of 7 July 2005 laying down the conditions for the implementation of law n°2004/016 du 22 July 2004 on the</w:t>
      </w:r>
      <w:r>
        <w:rPr>
          <w:bCs/>
          <w:sz w:val="22"/>
          <w:szCs w:val="22"/>
          <w:lang w:val="en-US"/>
        </w:rPr>
        <w:t xml:space="preserve"> cre</w:t>
      </w:r>
      <w:r w:rsidRPr="008122D4">
        <w:rPr>
          <w:bCs/>
          <w:sz w:val="22"/>
          <w:szCs w:val="22"/>
          <w:lang w:val="en-US"/>
        </w:rPr>
        <w:t xml:space="preserve">ation, </w:t>
      </w:r>
      <w:r>
        <w:rPr>
          <w:bCs/>
          <w:sz w:val="22"/>
          <w:szCs w:val="22"/>
          <w:lang w:val="en-US"/>
        </w:rPr>
        <w:t>organization and functioning of the National Commission on Human Rights and Freedoms.</w:t>
      </w:r>
    </w:p>
    <w:p w:rsidR="00187E10" w:rsidRPr="00C90887" w:rsidRDefault="00187E10" w:rsidP="00187E10">
      <w:pPr>
        <w:jc w:val="both"/>
        <w:rPr>
          <w:b/>
          <w:sz w:val="22"/>
          <w:szCs w:val="22"/>
          <w:lang w:val="en-US"/>
        </w:rPr>
      </w:pPr>
      <w:r w:rsidRPr="00C90887">
        <w:rPr>
          <w:b/>
          <w:sz w:val="22"/>
          <w:szCs w:val="22"/>
          <w:lang w:val="en-US"/>
        </w:rPr>
        <w:t>Equality and non-discrimination</w:t>
      </w:r>
    </w:p>
    <w:p w:rsidR="00187E10" w:rsidRPr="00C90887" w:rsidRDefault="00187E10" w:rsidP="00187E10">
      <w:pPr>
        <w:jc w:val="both"/>
        <w:rPr>
          <w:b/>
          <w:sz w:val="22"/>
          <w:szCs w:val="22"/>
          <w:lang w:val="en-US"/>
        </w:rPr>
      </w:pPr>
    </w:p>
    <w:p w:rsidR="00187E10" w:rsidRPr="00C90887" w:rsidRDefault="00187E10" w:rsidP="00187E10">
      <w:pPr>
        <w:pStyle w:val="Paragraphedeliste"/>
        <w:numPr>
          <w:ilvl w:val="0"/>
          <w:numId w:val="3"/>
        </w:numPr>
        <w:tabs>
          <w:tab w:val="left" w:pos="1590"/>
        </w:tabs>
        <w:spacing w:after="200" w:line="276" w:lineRule="auto"/>
        <w:jc w:val="both"/>
        <w:rPr>
          <w:b/>
          <w:sz w:val="22"/>
          <w:szCs w:val="22"/>
          <w:lang w:val="en-US"/>
        </w:rPr>
      </w:pPr>
      <w:r w:rsidRPr="00C90887">
        <w:rPr>
          <w:b/>
          <w:sz w:val="22"/>
          <w:szCs w:val="22"/>
          <w:lang w:val="en-US"/>
        </w:rPr>
        <w:t>In your count</w:t>
      </w:r>
      <w:r>
        <w:rPr>
          <w:b/>
          <w:sz w:val="22"/>
          <w:szCs w:val="22"/>
          <w:lang w:val="en-US"/>
        </w:rPr>
        <w:t>ry, is age one of the prohibitive factor</w:t>
      </w:r>
      <w:r w:rsidRPr="00C90887">
        <w:rPr>
          <w:b/>
          <w:sz w:val="22"/>
          <w:szCs w:val="22"/>
          <w:lang w:val="en-US"/>
        </w:rPr>
        <w:t>s for discrimination in re</w:t>
      </w:r>
      <w:r>
        <w:rPr>
          <w:b/>
          <w:sz w:val="22"/>
          <w:szCs w:val="22"/>
          <w:lang w:val="en-US"/>
        </w:rPr>
        <w:t>lation to education at old age</w:t>
      </w:r>
      <w:r w:rsidRPr="00C90887">
        <w:rPr>
          <w:b/>
          <w:sz w:val="22"/>
          <w:szCs w:val="22"/>
          <w:lang w:val="en-US"/>
        </w:rPr>
        <w:t xml:space="preserve">? </w:t>
      </w:r>
    </w:p>
    <w:p w:rsidR="00187E10" w:rsidRPr="001C2749" w:rsidRDefault="00187E10" w:rsidP="00187E10">
      <w:pPr>
        <w:tabs>
          <w:tab w:val="left" w:pos="1590"/>
        </w:tabs>
        <w:jc w:val="both"/>
        <w:rPr>
          <w:sz w:val="22"/>
          <w:szCs w:val="22"/>
          <w:lang w:val="en-US"/>
        </w:rPr>
      </w:pPr>
      <w:r w:rsidRPr="00CC5210">
        <w:rPr>
          <w:sz w:val="22"/>
          <w:szCs w:val="22"/>
          <w:lang w:val="en-US"/>
        </w:rPr>
        <w:t>In Cameroon there is no discrimination against access of o</w:t>
      </w:r>
      <w:r>
        <w:rPr>
          <w:sz w:val="22"/>
          <w:szCs w:val="22"/>
          <w:lang w:val="en-US"/>
        </w:rPr>
        <w:t>lder persons to education.</w:t>
      </w:r>
    </w:p>
    <w:p w:rsidR="00187E10" w:rsidRPr="001C2749" w:rsidRDefault="00187E10" w:rsidP="00187E10">
      <w:pPr>
        <w:tabs>
          <w:tab w:val="left" w:pos="1590"/>
        </w:tabs>
        <w:jc w:val="both"/>
        <w:rPr>
          <w:sz w:val="22"/>
          <w:szCs w:val="22"/>
          <w:lang w:val="en-US"/>
        </w:rPr>
      </w:pPr>
    </w:p>
    <w:p w:rsidR="00187E10" w:rsidRDefault="00187E10" w:rsidP="00187E10">
      <w:pPr>
        <w:jc w:val="both"/>
        <w:rPr>
          <w:b/>
          <w:sz w:val="22"/>
          <w:szCs w:val="22"/>
        </w:rPr>
      </w:pPr>
      <w:proofErr w:type="spellStart"/>
      <w:r w:rsidRPr="00C90887">
        <w:rPr>
          <w:b/>
          <w:sz w:val="22"/>
          <w:szCs w:val="22"/>
        </w:rPr>
        <w:t>Accountability</w:t>
      </w:r>
      <w:proofErr w:type="spellEnd"/>
    </w:p>
    <w:p w:rsidR="00187E10" w:rsidRPr="00C90887" w:rsidRDefault="00187E10" w:rsidP="00187E10">
      <w:pPr>
        <w:jc w:val="both"/>
        <w:rPr>
          <w:b/>
          <w:sz w:val="22"/>
          <w:szCs w:val="22"/>
        </w:rPr>
      </w:pPr>
    </w:p>
    <w:p w:rsidR="00187E10" w:rsidRPr="00C90887" w:rsidRDefault="00187E10" w:rsidP="00187E10">
      <w:pPr>
        <w:pStyle w:val="Paragraphedeliste"/>
        <w:numPr>
          <w:ilvl w:val="0"/>
          <w:numId w:val="3"/>
        </w:numPr>
        <w:spacing w:after="200" w:line="276" w:lineRule="auto"/>
        <w:jc w:val="both"/>
        <w:rPr>
          <w:sz w:val="22"/>
          <w:szCs w:val="22"/>
          <w:lang w:val="en-US"/>
        </w:rPr>
      </w:pPr>
      <w:r>
        <w:rPr>
          <w:b/>
          <w:sz w:val="22"/>
          <w:szCs w:val="22"/>
          <w:lang w:val="en-US"/>
        </w:rPr>
        <w:t>What mechanisms are necessary</w:t>
      </w:r>
      <w:r w:rsidRPr="00C90887">
        <w:rPr>
          <w:b/>
          <w:sz w:val="22"/>
          <w:szCs w:val="22"/>
          <w:lang w:val="en-US"/>
        </w:rPr>
        <w:t xml:space="preserve"> or already</w:t>
      </w:r>
      <w:r>
        <w:rPr>
          <w:b/>
          <w:sz w:val="22"/>
          <w:szCs w:val="22"/>
          <w:lang w:val="en-US"/>
        </w:rPr>
        <w:t xml:space="preserve"> in place for older persons to</w:t>
      </w:r>
      <w:r w:rsidRPr="00C90887">
        <w:rPr>
          <w:b/>
          <w:sz w:val="22"/>
          <w:szCs w:val="22"/>
          <w:lang w:val="en-US"/>
        </w:rPr>
        <w:t xml:space="preserve"> lodge complaints and seek redress for denial of their rig</w:t>
      </w:r>
      <w:r>
        <w:rPr>
          <w:b/>
          <w:sz w:val="22"/>
          <w:szCs w:val="22"/>
          <w:lang w:val="en-US"/>
        </w:rPr>
        <w:t>ht to education, training, life</w:t>
      </w:r>
      <w:r w:rsidRPr="00C90887">
        <w:rPr>
          <w:b/>
          <w:sz w:val="22"/>
          <w:szCs w:val="22"/>
          <w:lang w:val="en-US"/>
        </w:rPr>
        <w:t>long learning and capacity building?</w:t>
      </w:r>
    </w:p>
    <w:p w:rsidR="00187E10" w:rsidRPr="00C90887" w:rsidRDefault="00187E10" w:rsidP="00187E10">
      <w:pPr>
        <w:pStyle w:val="Paragraphedeliste"/>
        <w:jc w:val="both"/>
        <w:rPr>
          <w:b/>
          <w:sz w:val="22"/>
          <w:szCs w:val="22"/>
          <w:lang w:val="en-US"/>
        </w:rPr>
      </w:pPr>
    </w:p>
    <w:p w:rsidR="00187E10" w:rsidRPr="00B551EB" w:rsidRDefault="00187E10" w:rsidP="00187E10">
      <w:pPr>
        <w:pStyle w:val="Paragraphedeliste"/>
        <w:jc w:val="both"/>
        <w:rPr>
          <w:sz w:val="22"/>
          <w:szCs w:val="22"/>
          <w:lang w:val="en-US"/>
        </w:rPr>
      </w:pPr>
      <w:r w:rsidRPr="00B551EB">
        <w:rPr>
          <w:sz w:val="22"/>
          <w:szCs w:val="22"/>
          <w:lang w:val="en-US"/>
        </w:rPr>
        <w:t>The existing mechanisms are ensured by:</w:t>
      </w:r>
    </w:p>
    <w:p w:rsidR="00187E10" w:rsidRPr="00783E2E" w:rsidRDefault="00187E10" w:rsidP="00187E10">
      <w:pPr>
        <w:pStyle w:val="Paragraphedeliste"/>
        <w:jc w:val="both"/>
        <w:rPr>
          <w:b/>
          <w:sz w:val="22"/>
          <w:szCs w:val="22"/>
          <w:lang w:val="en-US"/>
        </w:rPr>
      </w:pPr>
    </w:p>
    <w:p w:rsidR="00187E10" w:rsidRPr="005718F3" w:rsidRDefault="00187E10" w:rsidP="00187E10">
      <w:pPr>
        <w:pStyle w:val="Paragraphedeliste"/>
        <w:numPr>
          <w:ilvl w:val="0"/>
          <w:numId w:val="4"/>
        </w:numPr>
        <w:spacing w:after="200" w:line="276" w:lineRule="auto"/>
        <w:jc w:val="both"/>
        <w:rPr>
          <w:sz w:val="22"/>
          <w:szCs w:val="22"/>
          <w:lang w:val="en-US"/>
        </w:rPr>
      </w:pPr>
      <w:r w:rsidRPr="005718F3">
        <w:rPr>
          <w:sz w:val="22"/>
          <w:szCs w:val="22"/>
          <w:lang w:val="en-US"/>
        </w:rPr>
        <w:t>Courts of First Instance and High Courts;</w:t>
      </w:r>
    </w:p>
    <w:p w:rsidR="00187E10" w:rsidRPr="005718F3" w:rsidRDefault="00187E10" w:rsidP="00187E10">
      <w:pPr>
        <w:pStyle w:val="Paragraphedeliste"/>
        <w:numPr>
          <w:ilvl w:val="0"/>
          <w:numId w:val="4"/>
        </w:numPr>
        <w:spacing w:after="200" w:line="276" w:lineRule="auto"/>
        <w:jc w:val="both"/>
        <w:rPr>
          <w:sz w:val="22"/>
          <w:szCs w:val="22"/>
          <w:lang w:val="en-US"/>
        </w:rPr>
      </w:pPr>
      <w:r w:rsidRPr="005718F3">
        <w:rPr>
          <w:sz w:val="22"/>
          <w:szCs w:val="22"/>
          <w:lang w:val="en-US"/>
        </w:rPr>
        <w:t>The Ministry of Basic Education;</w:t>
      </w:r>
    </w:p>
    <w:p w:rsidR="00187E10" w:rsidRPr="005718F3" w:rsidRDefault="00187E10" w:rsidP="00187E10">
      <w:pPr>
        <w:pStyle w:val="Paragraphedeliste"/>
        <w:numPr>
          <w:ilvl w:val="0"/>
          <w:numId w:val="4"/>
        </w:numPr>
        <w:spacing w:after="200" w:line="276" w:lineRule="auto"/>
        <w:jc w:val="both"/>
        <w:rPr>
          <w:sz w:val="22"/>
          <w:szCs w:val="22"/>
          <w:lang w:val="en-US"/>
        </w:rPr>
      </w:pPr>
      <w:r w:rsidRPr="005718F3">
        <w:rPr>
          <w:sz w:val="22"/>
          <w:szCs w:val="22"/>
          <w:lang w:val="en-US"/>
        </w:rPr>
        <w:t>The Ministry of Higher Education;</w:t>
      </w:r>
    </w:p>
    <w:p w:rsidR="00187E10" w:rsidRPr="00783E2E" w:rsidRDefault="00187E10" w:rsidP="00187E10">
      <w:pPr>
        <w:pStyle w:val="Paragraphedeliste"/>
        <w:numPr>
          <w:ilvl w:val="0"/>
          <w:numId w:val="4"/>
        </w:numPr>
        <w:spacing w:after="200" w:line="276" w:lineRule="auto"/>
        <w:jc w:val="both"/>
        <w:rPr>
          <w:sz w:val="22"/>
          <w:szCs w:val="22"/>
          <w:lang w:val="en-US"/>
        </w:rPr>
      </w:pPr>
      <w:r w:rsidRPr="00783E2E">
        <w:rPr>
          <w:sz w:val="22"/>
          <w:szCs w:val="22"/>
          <w:lang w:val="en-US"/>
        </w:rPr>
        <w:t>The Ministry of Social Affairs;</w:t>
      </w:r>
    </w:p>
    <w:p w:rsidR="00187E10" w:rsidRPr="001C2749" w:rsidRDefault="00187E10" w:rsidP="00187E10">
      <w:pPr>
        <w:pStyle w:val="Paragraphedeliste"/>
        <w:numPr>
          <w:ilvl w:val="0"/>
          <w:numId w:val="4"/>
        </w:numPr>
        <w:spacing w:after="200" w:line="276" w:lineRule="auto"/>
        <w:jc w:val="both"/>
        <w:rPr>
          <w:sz w:val="22"/>
          <w:szCs w:val="22"/>
          <w:lang w:val="en-US"/>
        </w:rPr>
      </w:pPr>
      <w:r w:rsidRPr="00783E2E">
        <w:rPr>
          <w:sz w:val="22"/>
          <w:szCs w:val="22"/>
          <w:lang w:val="en-US"/>
        </w:rPr>
        <w:t>The National Commission on Human Rights and Freedoms.</w:t>
      </w: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Pr="001C2749" w:rsidRDefault="00187E10" w:rsidP="00187E10">
      <w:pPr>
        <w:jc w:val="both"/>
        <w:rPr>
          <w:sz w:val="22"/>
          <w:szCs w:val="22"/>
          <w:lang w:val="en-US"/>
        </w:rPr>
      </w:pPr>
    </w:p>
    <w:p w:rsidR="00187E10" w:rsidRDefault="00187E10" w:rsidP="00187E10">
      <w:pPr>
        <w:rPr>
          <w:sz w:val="22"/>
          <w:szCs w:val="22"/>
          <w:lang w:val="en-US"/>
        </w:rPr>
      </w:pPr>
    </w:p>
    <w:p w:rsidR="00187E10" w:rsidRDefault="00187E10" w:rsidP="00187E10">
      <w:pPr>
        <w:rPr>
          <w:sz w:val="22"/>
          <w:szCs w:val="22"/>
          <w:lang w:val="en-US"/>
        </w:rPr>
      </w:pPr>
    </w:p>
    <w:p w:rsidR="00187E10" w:rsidRDefault="00187E10" w:rsidP="00187E10">
      <w:pPr>
        <w:rPr>
          <w:sz w:val="22"/>
          <w:szCs w:val="22"/>
          <w:lang w:val="en-US"/>
        </w:rPr>
      </w:pPr>
    </w:p>
    <w:p w:rsidR="00187E10" w:rsidRDefault="00187E10" w:rsidP="00187E10">
      <w:pPr>
        <w:rPr>
          <w:sz w:val="22"/>
          <w:szCs w:val="22"/>
          <w:lang w:val="en-US"/>
        </w:rPr>
      </w:pPr>
    </w:p>
    <w:p w:rsidR="00187E10" w:rsidRDefault="00187E10" w:rsidP="00187E10">
      <w:pPr>
        <w:rPr>
          <w:sz w:val="22"/>
          <w:szCs w:val="22"/>
          <w:lang w:val="en-US"/>
        </w:rPr>
      </w:pPr>
    </w:p>
    <w:p w:rsidR="00187E10" w:rsidRDefault="00187E10" w:rsidP="00187E10">
      <w:pPr>
        <w:rPr>
          <w:sz w:val="22"/>
          <w:szCs w:val="22"/>
          <w:lang w:val="en-US"/>
        </w:rPr>
      </w:pPr>
    </w:p>
    <w:p w:rsidR="00187E10" w:rsidRDefault="00187E10" w:rsidP="00187E10">
      <w:pPr>
        <w:rPr>
          <w:sz w:val="22"/>
          <w:szCs w:val="22"/>
          <w:lang w:val="en-US"/>
        </w:rPr>
      </w:pPr>
    </w:p>
    <w:p w:rsidR="00187E10" w:rsidRPr="001C2749" w:rsidRDefault="00187E10" w:rsidP="00187E10">
      <w:pPr>
        <w:rPr>
          <w:sz w:val="22"/>
          <w:szCs w:val="22"/>
          <w:lang w:val="en-US"/>
        </w:rPr>
      </w:pPr>
    </w:p>
    <w:p w:rsidR="00187E10" w:rsidRDefault="00187E10" w:rsidP="00187E10">
      <w:pPr>
        <w:jc w:val="center"/>
        <w:rPr>
          <w:b/>
          <w:sz w:val="22"/>
          <w:szCs w:val="22"/>
          <w:lang w:val="en-US"/>
        </w:rPr>
      </w:pPr>
    </w:p>
    <w:p w:rsidR="00187E10" w:rsidRDefault="00187E10" w:rsidP="00187E10">
      <w:pPr>
        <w:jc w:val="center"/>
        <w:rPr>
          <w:b/>
          <w:sz w:val="22"/>
          <w:szCs w:val="22"/>
          <w:lang w:val="en-US"/>
        </w:rPr>
      </w:pPr>
    </w:p>
    <w:p w:rsidR="00187E10" w:rsidRPr="00C90887" w:rsidRDefault="00187E10" w:rsidP="00187E10">
      <w:pPr>
        <w:jc w:val="center"/>
        <w:rPr>
          <w:b/>
          <w:sz w:val="22"/>
          <w:szCs w:val="22"/>
          <w:lang w:val="en-US"/>
        </w:rPr>
      </w:pPr>
      <w:r w:rsidRPr="00C90887">
        <w:rPr>
          <w:b/>
          <w:sz w:val="22"/>
          <w:szCs w:val="22"/>
          <w:lang w:val="en-US"/>
        </w:rPr>
        <w:t>GUIDING QUESTI</w:t>
      </w:r>
      <w:r w:rsidR="00A75758">
        <w:rPr>
          <w:b/>
          <w:sz w:val="22"/>
          <w:szCs w:val="22"/>
          <w:lang w:val="en-US"/>
        </w:rPr>
        <w:t>ONS FOR THE FOCUS AREA OF THE 10</w:t>
      </w:r>
      <w:r w:rsidR="00A75758" w:rsidRPr="00A75758">
        <w:rPr>
          <w:b/>
          <w:sz w:val="22"/>
          <w:szCs w:val="22"/>
          <w:vertAlign w:val="superscript"/>
          <w:lang w:val="en-US"/>
        </w:rPr>
        <w:t>TH</w:t>
      </w:r>
      <w:r w:rsidRPr="00C90887">
        <w:rPr>
          <w:b/>
          <w:sz w:val="22"/>
          <w:szCs w:val="22"/>
          <w:lang w:val="en-US"/>
        </w:rPr>
        <w:t xml:space="preserve"> SESSION OF THE OPEN-ENDED WORKING GROUP ON AGEING: SOCIAL PROTECTION AND SOCIAL SEC</w:t>
      </w:r>
      <w:r>
        <w:rPr>
          <w:b/>
          <w:sz w:val="22"/>
          <w:szCs w:val="22"/>
          <w:lang w:val="en-US"/>
        </w:rPr>
        <w:t>URITY</w:t>
      </w:r>
    </w:p>
    <w:p w:rsidR="00187E10" w:rsidRPr="00C90887" w:rsidRDefault="00187E10" w:rsidP="00187E10">
      <w:pPr>
        <w:rPr>
          <w:sz w:val="22"/>
          <w:szCs w:val="22"/>
          <w:lang w:val="en-US"/>
        </w:rPr>
      </w:pPr>
    </w:p>
    <w:p w:rsidR="00187E10" w:rsidRPr="00C90887" w:rsidRDefault="00187E10" w:rsidP="00187E10">
      <w:pPr>
        <w:pStyle w:val="Paragraphedeliste"/>
        <w:numPr>
          <w:ilvl w:val="0"/>
          <w:numId w:val="1"/>
        </w:numPr>
        <w:rPr>
          <w:b/>
          <w:sz w:val="22"/>
          <w:szCs w:val="22"/>
        </w:rPr>
      </w:pPr>
      <w:r w:rsidRPr="00C90887">
        <w:rPr>
          <w:b/>
          <w:sz w:val="22"/>
          <w:szCs w:val="22"/>
        </w:rPr>
        <w:t xml:space="preserve">National </w:t>
      </w:r>
      <w:proofErr w:type="spellStart"/>
      <w:r w:rsidRPr="00C90887">
        <w:rPr>
          <w:b/>
          <w:sz w:val="22"/>
          <w:szCs w:val="22"/>
        </w:rPr>
        <w:t>legal</w:t>
      </w:r>
      <w:proofErr w:type="spellEnd"/>
      <w:r>
        <w:rPr>
          <w:b/>
          <w:sz w:val="22"/>
          <w:szCs w:val="22"/>
        </w:rPr>
        <w:t xml:space="preserve"> </w:t>
      </w:r>
      <w:proofErr w:type="spellStart"/>
      <w:r w:rsidRPr="00C90887">
        <w:rPr>
          <w:b/>
          <w:sz w:val="22"/>
          <w:szCs w:val="22"/>
        </w:rPr>
        <w:t>framework</w:t>
      </w:r>
      <w:proofErr w:type="spellEnd"/>
    </w:p>
    <w:p w:rsidR="00187E10" w:rsidRPr="00C90887" w:rsidRDefault="00187E10" w:rsidP="00187E10">
      <w:pPr>
        <w:ind w:left="360"/>
        <w:rPr>
          <w:sz w:val="22"/>
          <w:szCs w:val="22"/>
        </w:rPr>
      </w:pPr>
    </w:p>
    <w:p w:rsidR="00187E10" w:rsidRPr="00E05511" w:rsidRDefault="00187E10" w:rsidP="00187E10">
      <w:pPr>
        <w:pStyle w:val="Paragraphedeliste"/>
        <w:numPr>
          <w:ilvl w:val="0"/>
          <w:numId w:val="2"/>
        </w:numPr>
        <w:rPr>
          <w:b/>
          <w:sz w:val="22"/>
          <w:szCs w:val="22"/>
          <w:lang w:val="en-US"/>
        </w:rPr>
      </w:pPr>
      <w:r w:rsidRPr="00E05511">
        <w:rPr>
          <w:b/>
          <w:sz w:val="22"/>
          <w:szCs w:val="22"/>
          <w:lang w:val="en-US"/>
        </w:rPr>
        <w:t>What are the legal provisions in your country that recognize the right to social security and social protection, including non-contributory old age benefits? Do they have a constitutional, legislative or executive foundation?</w:t>
      </w:r>
    </w:p>
    <w:p w:rsidR="00187E10" w:rsidRPr="00C90887" w:rsidRDefault="00187E10" w:rsidP="00187E10">
      <w:pPr>
        <w:ind w:left="360"/>
        <w:rPr>
          <w:i/>
          <w:sz w:val="22"/>
          <w:szCs w:val="22"/>
          <w:lang w:val="en-US"/>
        </w:rPr>
      </w:pPr>
    </w:p>
    <w:p w:rsidR="00187E10" w:rsidRPr="006B043D" w:rsidRDefault="00187E10" w:rsidP="00187E10">
      <w:pPr>
        <w:pStyle w:val="Paragraphedeliste"/>
        <w:numPr>
          <w:ilvl w:val="0"/>
          <w:numId w:val="11"/>
        </w:numPr>
        <w:spacing w:before="240" w:after="200" w:line="276" w:lineRule="auto"/>
        <w:jc w:val="both"/>
        <w:rPr>
          <w:sz w:val="22"/>
          <w:szCs w:val="22"/>
          <w:lang w:val="en-GB"/>
        </w:rPr>
      </w:pPr>
      <w:r w:rsidRPr="006B043D">
        <w:rPr>
          <w:sz w:val="22"/>
          <w:szCs w:val="22"/>
          <w:lang w:val="en-GB"/>
        </w:rPr>
        <w:t xml:space="preserve">Cameroon has ratified several international Conventions pertaining to social protection/security, as seen it the Preamble of its Constitution. </w:t>
      </w:r>
    </w:p>
    <w:p w:rsidR="00187E10" w:rsidRPr="00E53926" w:rsidRDefault="00187E10" w:rsidP="00187E10">
      <w:pPr>
        <w:pStyle w:val="Paragraphedeliste"/>
        <w:spacing w:before="240" w:after="200" w:line="276" w:lineRule="auto"/>
        <w:ind w:left="1068"/>
        <w:jc w:val="both"/>
        <w:rPr>
          <w:sz w:val="22"/>
          <w:szCs w:val="22"/>
          <w:lang w:val="en-GB"/>
        </w:rPr>
      </w:pPr>
    </w:p>
    <w:p w:rsidR="00187E10" w:rsidRPr="00C90887" w:rsidRDefault="00187E10" w:rsidP="00187E10">
      <w:pPr>
        <w:pStyle w:val="Paragraphedeliste"/>
        <w:numPr>
          <w:ilvl w:val="0"/>
          <w:numId w:val="6"/>
        </w:numPr>
        <w:spacing w:before="240" w:after="200" w:line="276" w:lineRule="auto"/>
        <w:jc w:val="both"/>
        <w:rPr>
          <w:b/>
          <w:bCs/>
          <w:sz w:val="22"/>
          <w:szCs w:val="22"/>
          <w:lang w:val="en-GB"/>
        </w:rPr>
      </w:pPr>
      <w:r w:rsidRPr="00C90887">
        <w:rPr>
          <w:sz w:val="22"/>
          <w:szCs w:val="22"/>
          <w:lang w:val="en-GB"/>
        </w:rPr>
        <w:t>Cameroon, a member of the I</w:t>
      </w:r>
      <w:r>
        <w:rPr>
          <w:sz w:val="22"/>
          <w:szCs w:val="22"/>
          <w:lang w:val="en-GB"/>
        </w:rPr>
        <w:t xml:space="preserve">LO since 1960, had to </w:t>
      </w:r>
      <w:r w:rsidRPr="00C90887">
        <w:rPr>
          <w:sz w:val="22"/>
          <w:szCs w:val="22"/>
          <w:lang w:val="en-GB"/>
        </w:rPr>
        <w:t xml:space="preserve">adapt its legislation to international standards following </w:t>
      </w:r>
      <w:r w:rsidRPr="00C90887">
        <w:rPr>
          <w:bCs/>
          <w:sz w:val="22"/>
          <w:szCs w:val="22"/>
          <w:lang w:val="en-GB"/>
        </w:rPr>
        <w:t xml:space="preserve">C102 - Social Security (Minimum </w:t>
      </w:r>
      <w:r>
        <w:rPr>
          <w:bCs/>
          <w:sz w:val="22"/>
          <w:szCs w:val="22"/>
          <w:lang w:val="en-GB"/>
        </w:rPr>
        <w:t>Standards) Convention, 1952 (n</w:t>
      </w:r>
      <w:r w:rsidRPr="00AA6579">
        <w:rPr>
          <w:bCs/>
          <w:sz w:val="22"/>
          <w:szCs w:val="22"/>
          <w:lang w:val="en-US"/>
        </w:rPr>
        <w:t>°</w:t>
      </w:r>
      <w:r w:rsidRPr="00C90887">
        <w:rPr>
          <w:bCs/>
          <w:sz w:val="22"/>
          <w:szCs w:val="22"/>
          <w:lang w:val="en-GB"/>
        </w:rPr>
        <w:t> 102</w:t>
      </w:r>
      <w:r w:rsidRPr="00C90887">
        <w:rPr>
          <w:sz w:val="22"/>
          <w:szCs w:val="22"/>
          <w:lang w:val="en-GB"/>
        </w:rPr>
        <w:t>. This adjustment of the legal framework of social protection was done through:</w:t>
      </w:r>
    </w:p>
    <w:p w:rsidR="00187E10" w:rsidRPr="00C90887" w:rsidRDefault="00187E10" w:rsidP="00187E10">
      <w:pPr>
        <w:pStyle w:val="Paragraphedeliste"/>
        <w:numPr>
          <w:ilvl w:val="1"/>
          <w:numId w:val="6"/>
        </w:numPr>
        <w:spacing w:before="240" w:line="276" w:lineRule="auto"/>
        <w:jc w:val="both"/>
        <w:rPr>
          <w:sz w:val="22"/>
          <w:szCs w:val="22"/>
          <w:lang w:val="en-GB"/>
        </w:rPr>
      </w:pPr>
      <w:r>
        <w:rPr>
          <w:sz w:val="22"/>
          <w:szCs w:val="22"/>
          <w:lang w:val="en-GB"/>
        </w:rPr>
        <w:t>Law n</w:t>
      </w:r>
      <w:r w:rsidRPr="00AA6579">
        <w:rPr>
          <w:bCs/>
          <w:sz w:val="22"/>
          <w:szCs w:val="22"/>
          <w:lang w:val="en-US"/>
        </w:rPr>
        <w:t>°</w:t>
      </w:r>
      <w:r>
        <w:rPr>
          <w:sz w:val="22"/>
          <w:szCs w:val="22"/>
          <w:lang w:val="en-GB"/>
        </w:rPr>
        <w:t>67/LF/</w:t>
      </w:r>
      <w:r w:rsidRPr="00C90887">
        <w:rPr>
          <w:sz w:val="22"/>
          <w:szCs w:val="22"/>
          <w:lang w:val="en-GB"/>
        </w:rPr>
        <w:t>07 of 12 June 1967 establi</w:t>
      </w:r>
      <w:r>
        <w:rPr>
          <w:sz w:val="22"/>
          <w:szCs w:val="22"/>
          <w:lang w:val="en-GB"/>
        </w:rPr>
        <w:t>shing a code of Family Benefits;</w:t>
      </w:r>
    </w:p>
    <w:p w:rsidR="00187E10" w:rsidRPr="00C90887" w:rsidRDefault="00187E10" w:rsidP="00187E10">
      <w:pPr>
        <w:pStyle w:val="Paragraphedeliste"/>
        <w:numPr>
          <w:ilvl w:val="1"/>
          <w:numId w:val="6"/>
        </w:numPr>
        <w:spacing w:before="240" w:line="276" w:lineRule="auto"/>
        <w:jc w:val="both"/>
        <w:rPr>
          <w:sz w:val="22"/>
          <w:szCs w:val="22"/>
          <w:lang w:val="en-GB"/>
        </w:rPr>
      </w:pPr>
      <w:r>
        <w:rPr>
          <w:sz w:val="22"/>
          <w:szCs w:val="22"/>
          <w:lang w:val="en-GB"/>
        </w:rPr>
        <w:t>Law n</w:t>
      </w:r>
      <w:r w:rsidRPr="00AA6579">
        <w:rPr>
          <w:bCs/>
          <w:sz w:val="22"/>
          <w:szCs w:val="22"/>
          <w:lang w:val="en-US"/>
        </w:rPr>
        <w:t>°</w:t>
      </w:r>
      <w:r>
        <w:rPr>
          <w:sz w:val="22"/>
          <w:szCs w:val="22"/>
          <w:lang w:val="en-GB"/>
        </w:rPr>
        <w:t xml:space="preserve"> 67/LF/</w:t>
      </w:r>
      <w:r w:rsidRPr="00C90887">
        <w:rPr>
          <w:sz w:val="22"/>
          <w:szCs w:val="22"/>
          <w:lang w:val="en-GB"/>
        </w:rPr>
        <w:t>08 o</w:t>
      </w:r>
      <w:r>
        <w:rPr>
          <w:sz w:val="22"/>
          <w:szCs w:val="22"/>
          <w:lang w:val="en-GB"/>
        </w:rPr>
        <w:t>f 12 June 1967 establishing</w:t>
      </w:r>
      <w:r w:rsidRPr="00C90887">
        <w:rPr>
          <w:sz w:val="22"/>
          <w:szCs w:val="22"/>
          <w:lang w:val="en-GB"/>
        </w:rPr>
        <w:t xml:space="preserve"> the National Social Insurance Fund </w:t>
      </w:r>
      <w:r>
        <w:rPr>
          <w:sz w:val="22"/>
          <w:szCs w:val="22"/>
          <w:lang w:val="en-GB"/>
        </w:rPr>
        <w:t xml:space="preserve">(NSIF) </w:t>
      </w:r>
      <w:r w:rsidRPr="00C90887">
        <w:rPr>
          <w:sz w:val="22"/>
          <w:szCs w:val="22"/>
          <w:lang w:val="en-GB"/>
        </w:rPr>
        <w:t>as an autonomous body in charge of managing the family benefits scheme;</w:t>
      </w:r>
    </w:p>
    <w:p w:rsidR="00187E10" w:rsidRPr="00C90887" w:rsidRDefault="00187E10" w:rsidP="00187E10">
      <w:pPr>
        <w:pStyle w:val="Paragraphedeliste"/>
        <w:numPr>
          <w:ilvl w:val="1"/>
          <w:numId w:val="6"/>
        </w:numPr>
        <w:spacing w:before="240" w:line="276" w:lineRule="auto"/>
        <w:jc w:val="both"/>
        <w:rPr>
          <w:sz w:val="22"/>
          <w:szCs w:val="22"/>
          <w:lang w:val="en-GB"/>
        </w:rPr>
      </w:pPr>
      <w:r w:rsidRPr="00C90887">
        <w:rPr>
          <w:sz w:val="22"/>
          <w:szCs w:val="22"/>
          <w:lang w:val="en-GB"/>
        </w:rPr>
        <w:t xml:space="preserve">Law </w:t>
      </w:r>
      <w:r>
        <w:rPr>
          <w:sz w:val="22"/>
          <w:szCs w:val="22"/>
          <w:lang w:val="en-GB"/>
        </w:rPr>
        <w:t>n</w:t>
      </w:r>
      <w:r w:rsidRPr="00AA6579">
        <w:rPr>
          <w:bCs/>
          <w:sz w:val="22"/>
          <w:szCs w:val="22"/>
          <w:lang w:val="en-US"/>
        </w:rPr>
        <w:t>°</w:t>
      </w:r>
      <w:r>
        <w:rPr>
          <w:sz w:val="22"/>
          <w:szCs w:val="22"/>
          <w:lang w:val="en-GB"/>
        </w:rPr>
        <w:t>69/LF/</w:t>
      </w:r>
      <w:r w:rsidRPr="00C90887">
        <w:rPr>
          <w:sz w:val="22"/>
          <w:szCs w:val="22"/>
          <w:lang w:val="en-GB"/>
        </w:rPr>
        <w:t xml:space="preserve">18 of </w:t>
      </w:r>
      <w:bookmarkStart w:id="1" w:name="_GoBack"/>
      <w:bookmarkEnd w:id="1"/>
      <w:r w:rsidRPr="00C90887">
        <w:rPr>
          <w:sz w:val="22"/>
          <w:szCs w:val="22"/>
          <w:lang w:val="en-GB"/>
        </w:rPr>
        <w:t>10 November 1969 establ</w:t>
      </w:r>
      <w:r>
        <w:rPr>
          <w:sz w:val="22"/>
          <w:szCs w:val="22"/>
          <w:lang w:val="en-GB"/>
        </w:rPr>
        <w:t xml:space="preserve">ishing a pension scheme for old </w:t>
      </w:r>
      <w:r w:rsidRPr="00C90887">
        <w:rPr>
          <w:sz w:val="22"/>
          <w:szCs w:val="22"/>
          <w:lang w:val="en-GB"/>
        </w:rPr>
        <w:t>age, invalidity and death pensions. Under this scheme, funding was provided through social  contributions collected from both employers and workers;</w:t>
      </w:r>
    </w:p>
    <w:p w:rsidR="00187E10" w:rsidRPr="00C90887" w:rsidRDefault="00187E10" w:rsidP="00187E10">
      <w:pPr>
        <w:pStyle w:val="Paragraphedeliste"/>
        <w:numPr>
          <w:ilvl w:val="1"/>
          <w:numId w:val="6"/>
        </w:numPr>
        <w:spacing w:before="240" w:line="276" w:lineRule="auto"/>
        <w:jc w:val="both"/>
        <w:rPr>
          <w:sz w:val="22"/>
          <w:szCs w:val="22"/>
          <w:lang w:val="en-GB"/>
        </w:rPr>
      </w:pPr>
      <w:r>
        <w:rPr>
          <w:sz w:val="22"/>
          <w:szCs w:val="22"/>
          <w:lang w:val="en-GB"/>
        </w:rPr>
        <w:t>Ordinance n</w:t>
      </w:r>
      <w:r w:rsidRPr="00AA6579">
        <w:rPr>
          <w:bCs/>
          <w:sz w:val="22"/>
          <w:szCs w:val="22"/>
          <w:lang w:val="en-US"/>
        </w:rPr>
        <w:t>°</w:t>
      </w:r>
      <w:r w:rsidRPr="00C90887">
        <w:rPr>
          <w:sz w:val="22"/>
          <w:szCs w:val="22"/>
          <w:lang w:val="en-GB"/>
        </w:rPr>
        <w:t>73/17 of 22 May 1973 on the organisation of social insurance which entrusted to th</w:t>
      </w:r>
      <w:r>
        <w:rPr>
          <w:sz w:val="22"/>
          <w:szCs w:val="22"/>
          <w:lang w:val="en-GB"/>
        </w:rPr>
        <w:t>e NSIF,</w:t>
      </w:r>
      <w:r w:rsidRPr="00C90887">
        <w:rPr>
          <w:sz w:val="22"/>
          <w:szCs w:val="22"/>
          <w:lang w:val="en-GB"/>
        </w:rPr>
        <w:t xml:space="preserve"> as part of the general policy of the Government, the service of various benefits pro</w:t>
      </w:r>
      <w:r>
        <w:rPr>
          <w:sz w:val="22"/>
          <w:szCs w:val="22"/>
          <w:lang w:val="en-GB"/>
        </w:rPr>
        <w:t xml:space="preserve">vided by the legislation of </w:t>
      </w:r>
      <w:r w:rsidRPr="00C90887">
        <w:rPr>
          <w:sz w:val="22"/>
          <w:szCs w:val="22"/>
          <w:lang w:val="en-GB"/>
        </w:rPr>
        <w:t>social protection;</w:t>
      </w:r>
    </w:p>
    <w:p w:rsidR="00187E10" w:rsidRPr="00C90887" w:rsidRDefault="00187E10" w:rsidP="00187E10">
      <w:pPr>
        <w:pStyle w:val="Paragraphedeliste"/>
        <w:numPr>
          <w:ilvl w:val="1"/>
          <w:numId w:val="6"/>
        </w:numPr>
        <w:spacing w:before="240" w:line="276" w:lineRule="auto"/>
        <w:jc w:val="both"/>
        <w:rPr>
          <w:sz w:val="22"/>
          <w:szCs w:val="22"/>
          <w:lang w:val="en-GB"/>
        </w:rPr>
      </w:pPr>
      <w:r>
        <w:rPr>
          <w:sz w:val="22"/>
          <w:szCs w:val="22"/>
          <w:lang w:val="en-GB"/>
        </w:rPr>
        <w:t>Law n</w:t>
      </w:r>
      <w:r w:rsidRPr="00AA6579">
        <w:rPr>
          <w:bCs/>
          <w:sz w:val="22"/>
          <w:szCs w:val="22"/>
          <w:lang w:val="en-US"/>
        </w:rPr>
        <w:t>°</w:t>
      </w:r>
      <w:r w:rsidRPr="00C90887">
        <w:rPr>
          <w:sz w:val="22"/>
          <w:szCs w:val="22"/>
          <w:lang w:val="en-GB"/>
        </w:rPr>
        <w:t xml:space="preserve"> 77/11 of 13 July 1977 on the compensation and prev</w:t>
      </w:r>
      <w:r>
        <w:rPr>
          <w:sz w:val="22"/>
          <w:szCs w:val="22"/>
          <w:lang w:val="en-GB"/>
        </w:rPr>
        <w:t xml:space="preserve">ention of industrial accidents </w:t>
      </w:r>
      <w:r w:rsidRPr="00C90887">
        <w:rPr>
          <w:sz w:val="22"/>
          <w:szCs w:val="22"/>
          <w:lang w:val="en-GB"/>
        </w:rPr>
        <w:t>and occupational diseases, which ent</w:t>
      </w:r>
      <w:r>
        <w:rPr>
          <w:sz w:val="22"/>
          <w:szCs w:val="22"/>
          <w:lang w:val="en-GB"/>
        </w:rPr>
        <w:t>rusted the NSIF</w:t>
      </w:r>
      <w:r w:rsidRPr="00C90887">
        <w:rPr>
          <w:sz w:val="22"/>
          <w:szCs w:val="22"/>
          <w:lang w:val="en-GB"/>
        </w:rPr>
        <w:t xml:space="preserve"> with the coverage and management of occupational risks, thereby repealing previous legislation resulting from Ordinance 59/100 of 31 December 1959 which entrusted the management of these risks to private insurance companies.</w:t>
      </w:r>
    </w:p>
    <w:p w:rsidR="00187E10" w:rsidRPr="00473288" w:rsidRDefault="00187E10" w:rsidP="00187E10">
      <w:pPr>
        <w:pStyle w:val="Paragraphedeliste"/>
        <w:numPr>
          <w:ilvl w:val="0"/>
          <w:numId w:val="6"/>
        </w:numPr>
        <w:spacing w:before="240" w:line="276" w:lineRule="auto"/>
        <w:jc w:val="both"/>
        <w:rPr>
          <w:sz w:val="22"/>
          <w:szCs w:val="22"/>
          <w:lang w:val="en-GB"/>
        </w:rPr>
      </w:pPr>
      <w:r>
        <w:rPr>
          <w:sz w:val="22"/>
          <w:szCs w:val="22"/>
          <w:lang w:val="en-US"/>
        </w:rPr>
        <w:t>Decree n</w:t>
      </w:r>
      <w:r w:rsidRPr="00AA6579">
        <w:rPr>
          <w:bCs/>
          <w:sz w:val="22"/>
          <w:szCs w:val="22"/>
          <w:lang w:val="en-US"/>
        </w:rPr>
        <w:t>°</w:t>
      </w:r>
      <w:r>
        <w:rPr>
          <w:sz w:val="22"/>
          <w:szCs w:val="22"/>
          <w:lang w:val="en-US"/>
        </w:rPr>
        <w:t xml:space="preserve"> 2014/2377/PM of 13 August 2014</w:t>
      </w:r>
      <w:r w:rsidRPr="00C90887">
        <w:rPr>
          <w:sz w:val="22"/>
          <w:szCs w:val="22"/>
          <w:lang w:val="en-US"/>
        </w:rPr>
        <w:t xml:space="preserve"> lay</w:t>
      </w:r>
      <w:r>
        <w:rPr>
          <w:sz w:val="22"/>
          <w:szCs w:val="22"/>
          <w:lang w:val="en-US"/>
        </w:rPr>
        <w:t>ing</w:t>
      </w:r>
      <w:r w:rsidRPr="00C90887">
        <w:rPr>
          <w:sz w:val="22"/>
          <w:szCs w:val="22"/>
          <w:lang w:val="en-US"/>
        </w:rPr>
        <w:t xml:space="preserve"> down the terms </w:t>
      </w:r>
      <w:r>
        <w:rPr>
          <w:sz w:val="22"/>
          <w:szCs w:val="22"/>
          <w:lang w:val="en-US"/>
        </w:rPr>
        <w:t xml:space="preserve">of </w:t>
      </w:r>
      <w:r w:rsidRPr="00C90887">
        <w:rPr>
          <w:sz w:val="22"/>
          <w:szCs w:val="22"/>
          <w:lang w:val="en-US"/>
        </w:rPr>
        <w:t>and co</w:t>
      </w:r>
      <w:r>
        <w:rPr>
          <w:sz w:val="22"/>
          <w:szCs w:val="22"/>
          <w:lang w:val="en-US"/>
        </w:rPr>
        <w:t>nditions for being part of an</w:t>
      </w:r>
      <w:r w:rsidRPr="00C90887">
        <w:rPr>
          <w:sz w:val="22"/>
          <w:szCs w:val="22"/>
          <w:lang w:val="en-US"/>
        </w:rPr>
        <w:t xml:space="preserve"> invalidity and death pension insurance scheme</w:t>
      </w:r>
      <w:r w:rsidRPr="00C90887">
        <w:rPr>
          <w:sz w:val="22"/>
          <w:szCs w:val="22"/>
          <w:lang w:val="en-GB"/>
        </w:rPr>
        <w:t>, which today allows self-employed workers and those of the informal sector to register and prepare for retirement.</w:t>
      </w:r>
      <w:r w:rsidRPr="00473288">
        <w:rPr>
          <w:sz w:val="22"/>
          <w:szCs w:val="22"/>
          <w:lang w:val="en-GB"/>
        </w:rPr>
        <w:t xml:space="preserve"> </w:t>
      </w:r>
    </w:p>
    <w:p w:rsidR="00187E10" w:rsidRPr="00C90887" w:rsidRDefault="00187E10" w:rsidP="00187E10">
      <w:pPr>
        <w:pStyle w:val="Paragraphedeliste"/>
        <w:numPr>
          <w:ilvl w:val="0"/>
          <w:numId w:val="6"/>
        </w:numPr>
        <w:spacing w:before="240" w:line="276" w:lineRule="auto"/>
        <w:jc w:val="both"/>
        <w:rPr>
          <w:sz w:val="22"/>
          <w:szCs w:val="22"/>
          <w:lang w:val="en-GB"/>
        </w:rPr>
      </w:pPr>
      <w:r>
        <w:rPr>
          <w:sz w:val="22"/>
          <w:szCs w:val="22"/>
          <w:lang w:val="en-GB"/>
        </w:rPr>
        <w:t>Decree n</w:t>
      </w:r>
      <w:r w:rsidRPr="00AA6579">
        <w:rPr>
          <w:bCs/>
          <w:sz w:val="22"/>
          <w:szCs w:val="22"/>
          <w:lang w:val="en-US"/>
        </w:rPr>
        <w:t>°</w:t>
      </w:r>
      <w:r w:rsidRPr="00C90887">
        <w:rPr>
          <w:sz w:val="22"/>
          <w:szCs w:val="22"/>
          <w:lang w:val="en-GB"/>
        </w:rPr>
        <w:t xml:space="preserve"> 2016/072 and it</w:t>
      </w:r>
      <w:r>
        <w:rPr>
          <w:sz w:val="22"/>
          <w:szCs w:val="22"/>
          <w:lang w:val="en-GB"/>
        </w:rPr>
        <w:t xml:space="preserve">s annex fixing the rates of </w:t>
      </w:r>
      <w:r w:rsidRPr="00C90887">
        <w:rPr>
          <w:sz w:val="22"/>
          <w:szCs w:val="22"/>
          <w:lang w:val="en-GB"/>
        </w:rPr>
        <w:t>social contr</w:t>
      </w:r>
      <w:r>
        <w:rPr>
          <w:sz w:val="22"/>
          <w:szCs w:val="22"/>
          <w:lang w:val="en-GB"/>
        </w:rPr>
        <w:t>ibutions and the limits of</w:t>
      </w:r>
      <w:r w:rsidRPr="00C90887">
        <w:rPr>
          <w:sz w:val="22"/>
          <w:szCs w:val="22"/>
          <w:lang w:val="en-GB"/>
        </w:rPr>
        <w:t xml:space="preserve"> </w:t>
      </w:r>
      <w:r>
        <w:rPr>
          <w:sz w:val="22"/>
          <w:szCs w:val="22"/>
          <w:lang w:val="en-GB"/>
        </w:rPr>
        <w:t xml:space="preserve">remuneration applicable in the areas of family benefits, old </w:t>
      </w:r>
      <w:r w:rsidRPr="00C90887">
        <w:rPr>
          <w:sz w:val="22"/>
          <w:szCs w:val="22"/>
          <w:lang w:val="en-GB"/>
        </w:rPr>
        <w:t>age, invalidity and death pension insurance, industrial accidents and occupational diseases manag</w:t>
      </w:r>
      <w:r>
        <w:rPr>
          <w:sz w:val="22"/>
          <w:szCs w:val="22"/>
          <w:lang w:val="en-GB"/>
        </w:rPr>
        <w:t>ed by the NSIF;</w:t>
      </w:r>
    </w:p>
    <w:p w:rsidR="00187E10" w:rsidRPr="00C90887" w:rsidRDefault="00187E10" w:rsidP="00187E10">
      <w:pPr>
        <w:pStyle w:val="Paragraphedeliste"/>
        <w:numPr>
          <w:ilvl w:val="0"/>
          <w:numId w:val="6"/>
        </w:numPr>
        <w:spacing w:before="240" w:line="276" w:lineRule="auto"/>
        <w:jc w:val="both"/>
        <w:rPr>
          <w:sz w:val="22"/>
          <w:szCs w:val="22"/>
          <w:lang w:val="en-GB"/>
        </w:rPr>
      </w:pPr>
      <w:r>
        <w:rPr>
          <w:sz w:val="22"/>
          <w:szCs w:val="22"/>
          <w:lang w:val="en-GB"/>
        </w:rPr>
        <w:t>Decree n</w:t>
      </w:r>
      <w:r w:rsidRPr="00AA6579">
        <w:rPr>
          <w:bCs/>
          <w:sz w:val="22"/>
          <w:szCs w:val="22"/>
          <w:lang w:val="en-US"/>
        </w:rPr>
        <w:t>°</w:t>
      </w:r>
      <w:r>
        <w:rPr>
          <w:sz w:val="22"/>
          <w:szCs w:val="22"/>
          <w:lang w:val="en-GB"/>
        </w:rPr>
        <w:t xml:space="preserve"> 2018/354 on the reorganization  and functioning of the NSIF</w:t>
      </w:r>
      <w:r w:rsidRPr="00C90887">
        <w:rPr>
          <w:sz w:val="22"/>
          <w:szCs w:val="22"/>
          <w:lang w:val="en-GB"/>
        </w:rPr>
        <w:t>;</w:t>
      </w:r>
    </w:p>
    <w:p w:rsidR="00187E10" w:rsidRPr="00CA0CBF" w:rsidRDefault="00187E10" w:rsidP="00187E10">
      <w:pPr>
        <w:pStyle w:val="Paragraphedeliste"/>
        <w:numPr>
          <w:ilvl w:val="0"/>
          <w:numId w:val="6"/>
        </w:numPr>
        <w:spacing w:before="240" w:line="276" w:lineRule="auto"/>
        <w:jc w:val="both"/>
        <w:rPr>
          <w:sz w:val="22"/>
          <w:szCs w:val="22"/>
          <w:lang w:val="en-US"/>
        </w:rPr>
      </w:pPr>
      <w:r>
        <w:rPr>
          <w:sz w:val="22"/>
          <w:szCs w:val="22"/>
          <w:lang w:val="en-US" w:eastAsia="en-US"/>
        </w:rPr>
        <w:t>Decree n</w:t>
      </w:r>
      <w:r w:rsidRPr="00CA0CBF">
        <w:rPr>
          <w:sz w:val="22"/>
          <w:szCs w:val="22"/>
          <w:lang w:val="en-US" w:eastAsia="en-US"/>
        </w:rPr>
        <w:t xml:space="preserve">°2005/320 of 8 December 2005 </w:t>
      </w:r>
      <w:r>
        <w:rPr>
          <w:sz w:val="22"/>
          <w:szCs w:val="22"/>
          <w:lang w:val="en-US" w:eastAsia="en-US"/>
        </w:rPr>
        <w:t>and decree n</w:t>
      </w:r>
      <w:r w:rsidRPr="00CA0CBF">
        <w:rPr>
          <w:sz w:val="22"/>
          <w:szCs w:val="22"/>
          <w:lang w:val="en-US" w:eastAsia="en-US"/>
        </w:rPr>
        <w:t>°2017/383 18 July 2017 organizing the Ministry of Social Affairs with respect to ensuring the implementation of government policy on issues of prevention, assistance and protection of socially vulnerable persons  and drawing up a National Policy Document on the Protection and Promotion of older persons;</w:t>
      </w:r>
    </w:p>
    <w:p w:rsidR="00187E10" w:rsidRPr="00B92E6A" w:rsidRDefault="00187E10" w:rsidP="00187E10">
      <w:pPr>
        <w:pStyle w:val="Paragraphedeliste"/>
        <w:numPr>
          <w:ilvl w:val="0"/>
          <w:numId w:val="6"/>
        </w:numPr>
        <w:spacing w:before="240" w:line="276" w:lineRule="auto"/>
        <w:jc w:val="both"/>
        <w:rPr>
          <w:sz w:val="22"/>
          <w:szCs w:val="22"/>
          <w:lang w:val="en-US"/>
        </w:rPr>
      </w:pPr>
      <w:r w:rsidRPr="00450137">
        <w:rPr>
          <w:bCs/>
          <w:sz w:val="22"/>
          <w:szCs w:val="22"/>
          <w:lang w:val="en-US" w:eastAsia="en-US"/>
        </w:rPr>
        <w:t>The Civil Code</w:t>
      </w:r>
      <w:r>
        <w:rPr>
          <w:sz w:val="22"/>
          <w:szCs w:val="22"/>
          <w:lang w:val="en-US" w:eastAsia="en-US"/>
        </w:rPr>
        <w:t xml:space="preserve"> prescrib</w:t>
      </w:r>
      <w:r w:rsidRPr="00B92E6A">
        <w:rPr>
          <w:sz w:val="22"/>
          <w:szCs w:val="22"/>
          <w:lang w:val="en-US" w:eastAsia="en-US"/>
        </w:rPr>
        <w:t xml:space="preserve">es </w:t>
      </w:r>
      <w:r>
        <w:rPr>
          <w:sz w:val="22"/>
          <w:szCs w:val="22"/>
          <w:lang w:val="en-US" w:eastAsia="en-US"/>
        </w:rPr>
        <w:t xml:space="preserve">the </w:t>
      </w:r>
      <w:r w:rsidRPr="00450137">
        <w:rPr>
          <w:bCs/>
          <w:sz w:val="22"/>
          <w:szCs w:val="22"/>
          <w:lang w:val="en-US" w:eastAsia="en-US"/>
        </w:rPr>
        <w:t>compulsory feeding</w:t>
      </w:r>
      <w:r w:rsidRPr="00B92E6A">
        <w:rPr>
          <w:sz w:val="22"/>
          <w:szCs w:val="22"/>
          <w:lang w:val="en-US" w:eastAsia="en-US"/>
        </w:rPr>
        <w:t xml:space="preserve"> of descendants </w:t>
      </w:r>
      <w:r>
        <w:rPr>
          <w:sz w:val="22"/>
          <w:szCs w:val="22"/>
          <w:lang w:val="en-US" w:eastAsia="en-US"/>
        </w:rPr>
        <w:t xml:space="preserve">by their parents/grandparents </w:t>
      </w:r>
      <w:r w:rsidRPr="00B92E6A">
        <w:rPr>
          <w:sz w:val="22"/>
          <w:szCs w:val="22"/>
          <w:lang w:val="en-US" w:eastAsia="en-US"/>
        </w:rPr>
        <w:t>in case of necessity</w:t>
      </w:r>
      <w:r>
        <w:rPr>
          <w:sz w:val="22"/>
          <w:szCs w:val="22"/>
          <w:lang w:val="en-US" w:eastAsia="en-US"/>
        </w:rPr>
        <w:t>.</w:t>
      </w:r>
    </w:p>
    <w:p w:rsidR="00187E10" w:rsidRPr="00B92E6A" w:rsidRDefault="00187E10" w:rsidP="00187E10">
      <w:pPr>
        <w:pStyle w:val="Paragraphedeliste"/>
        <w:tabs>
          <w:tab w:val="left" w:pos="142"/>
          <w:tab w:val="left" w:pos="188"/>
        </w:tabs>
        <w:spacing w:line="276" w:lineRule="auto"/>
        <w:ind w:left="1440"/>
        <w:jc w:val="both"/>
        <w:rPr>
          <w:sz w:val="22"/>
          <w:szCs w:val="22"/>
          <w:lang w:val="en-US" w:eastAsia="en-US"/>
        </w:rPr>
      </w:pPr>
    </w:p>
    <w:p w:rsidR="00187E10" w:rsidRPr="00B92E6A" w:rsidRDefault="00187E10" w:rsidP="00187E10">
      <w:pPr>
        <w:ind w:left="360"/>
        <w:rPr>
          <w:sz w:val="22"/>
          <w:szCs w:val="22"/>
          <w:lang w:val="en-US"/>
        </w:rPr>
      </w:pPr>
    </w:p>
    <w:p w:rsidR="00187E10" w:rsidRPr="00C90887" w:rsidRDefault="00187E10" w:rsidP="00187E10">
      <w:pPr>
        <w:pStyle w:val="Paragraphedeliste"/>
        <w:numPr>
          <w:ilvl w:val="0"/>
          <w:numId w:val="1"/>
        </w:numPr>
        <w:rPr>
          <w:b/>
          <w:sz w:val="22"/>
          <w:szCs w:val="22"/>
        </w:rPr>
      </w:pPr>
      <w:r w:rsidRPr="00C90887">
        <w:rPr>
          <w:b/>
          <w:sz w:val="22"/>
          <w:szCs w:val="22"/>
        </w:rPr>
        <w:t xml:space="preserve">AVAILABILITY </w:t>
      </w:r>
    </w:p>
    <w:p w:rsidR="00187E10" w:rsidRPr="00C90887" w:rsidRDefault="00187E10" w:rsidP="00187E10">
      <w:pPr>
        <w:pStyle w:val="Paragraphedeliste"/>
        <w:rPr>
          <w:sz w:val="22"/>
          <w:szCs w:val="22"/>
        </w:rPr>
      </w:pPr>
    </w:p>
    <w:p w:rsidR="00187E10" w:rsidRPr="00217122" w:rsidRDefault="00187E10" w:rsidP="00187E10">
      <w:pPr>
        <w:pStyle w:val="Paragraphedeliste"/>
        <w:numPr>
          <w:ilvl w:val="0"/>
          <w:numId w:val="2"/>
        </w:numPr>
        <w:jc w:val="both"/>
        <w:rPr>
          <w:b/>
          <w:sz w:val="22"/>
          <w:szCs w:val="22"/>
          <w:lang w:val="en-US"/>
        </w:rPr>
      </w:pPr>
      <w:r w:rsidRPr="00217122">
        <w:rPr>
          <w:b/>
          <w:sz w:val="22"/>
          <w:szCs w:val="22"/>
          <w:lang w:val="en-US"/>
        </w:rPr>
        <w:t>What steps have been taken to guarantee universal coverage, ensuring that every older person has access to social security and social protection schemes including non-contributory</w:t>
      </w:r>
      <w:r>
        <w:rPr>
          <w:b/>
          <w:sz w:val="22"/>
          <w:szCs w:val="22"/>
          <w:lang w:val="en-US"/>
        </w:rPr>
        <w:t xml:space="preserve">, contributory and survivor old </w:t>
      </w:r>
      <w:r w:rsidRPr="00217122">
        <w:rPr>
          <w:b/>
          <w:sz w:val="22"/>
          <w:szCs w:val="22"/>
          <w:lang w:val="en-US"/>
        </w:rPr>
        <w:t>age pensions, to bring about an acceptable standard of living at old age?</w:t>
      </w:r>
    </w:p>
    <w:p w:rsidR="00187E10" w:rsidRPr="00C90887" w:rsidRDefault="00187E10" w:rsidP="00187E10">
      <w:pPr>
        <w:pStyle w:val="Paragraphedeliste"/>
        <w:jc w:val="both"/>
        <w:rPr>
          <w:sz w:val="22"/>
          <w:szCs w:val="22"/>
          <w:lang w:val="en-US"/>
        </w:rPr>
      </w:pPr>
    </w:p>
    <w:p w:rsidR="00187E10" w:rsidRDefault="00187E10" w:rsidP="00187E10">
      <w:pPr>
        <w:pStyle w:val="Paragraphedeliste"/>
        <w:rPr>
          <w:sz w:val="22"/>
          <w:szCs w:val="22"/>
        </w:rPr>
      </w:pPr>
      <w:proofErr w:type="spellStart"/>
      <w:r w:rsidRPr="00C90887">
        <w:rPr>
          <w:b/>
          <w:sz w:val="22"/>
          <w:szCs w:val="22"/>
          <w:u w:val="single"/>
        </w:rPr>
        <w:t>Answer</w:t>
      </w:r>
      <w:proofErr w:type="spellEnd"/>
      <w:r w:rsidRPr="00C90887">
        <w:rPr>
          <w:b/>
          <w:sz w:val="22"/>
          <w:szCs w:val="22"/>
          <w:u w:val="single"/>
        </w:rPr>
        <w:t xml:space="preserve"> 2</w:t>
      </w:r>
      <w:r w:rsidRPr="00C90887">
        <w:rPr>
          <w:sz w:val="22"/>
          <w:szCs w:val="22"/>
        </w:rPr>
        <w:t> :</w:t>
      </w:r>
    </w:p>
    <w:p w:rsidR="00187E10" w:rsidRPr="00C90887" w:rsidRDefault="00187E10" w:rsidP="00187E10">
      <w:pPr>
        <w:pStyle w:val="Paragraphedeliste"/>
        <w:rPr>
          <w:sz w:val="22"/>
          <w:szCs w:val="22"/>
        </w:rPr>
      </w:pPr>
    </w:p>
    <w:p w:rsidR="00187E10" w:rsidRPr="00C90887" w:rsidRDefault="00187E10" w:rsidP="00187E10">
      <w:pPr>
        <w:pStyle w:val="Paragraphedeliste"/>
        <w:numPr>
          <w:ilvl w:val="0"/>
          <w:numId w:val="1"/>
        </w:numPr>
        <w:spacing w:before="240" w:line="276" w:lineRule="auto"/>
        <w:jc w:val="both"/>
        <w:rPr>
          <w:sz w:val="22"/>
          <w:szCs w:val="22"/>
          <w:lang w:val="en-GB"/>
        </w:rPr>
      </w:pPr>
      <w:r>
        <w:rPr>
          <w:iCs/>
          <w:sz w:val="22"/>
          <w:szCs w:val="22"/>
          <w:lang w:val="en-GB"/>
        </w:rPr>
        <w:t>Decree n</w:t>
      </w:r>
      <w:r w:rsidRPr="00AA6579">
        <w:rPr>
          <w:bCs/>
          <w:sz w:val="22"/>
          <w:szCs w:val="22"/>
          <w:lang w:val="en-US"/>
        </w:rPr>
        <w:t>°</w:t>
      </w:r>
      <w:r w:rsidRPr="00F17F72">
        <w:rPr>
          <w:sz w:val="22"/>
          <w:szCs w:val="22"/>
          <w:lang w:val="en-GB"/>
        </w:rPr>
        <w:t xml:space="preserve"> </w:t>
      </w:r>
      <w:r w:rsidRPr="00F17F72">
        <w:rPr>
          <w:iCs/>
          <w:sz w:val="22"/>
          <w:szCs w:val="22"/>
          <w:lang w:val="en-GB"/>
        </w:rPr>
        <w:t>2014/2377</w:t>
      </w:r>
      <w:r w:rsidRPr="00F17F72">
        <w:rPr>
          <w:sz w:val="22"/>
          <w:szCs w:val="22"/>
          <w:lang w:val="en-GB"/>
        </w:rPr>
        <w:t>/</w:t>
      </w:r>
      <w:r>
        <w:rPr>
          <w:sz w:val="22"/>
          <w:szCs w:val="22"/>
          <w:lang w:val="en-GB"/>
        </w:rPr>
        <w:t xml:space="preserve">PM of 13 August 2014 </w:t>
      </w:r>
      <w:r w:rsidRPr="00C90887">
        <w:rPr>
          <w:sz w:val="22"/>
          <w:szCs w:val="22"/>
          <w:lang w:val="en-GB"/>
        </w:rPr>
        <w:t>lay</w:t>
      </w:r>
      <w:r>
        <w:rPr>
          <w:sz w:val="22"/>
          <w:szCs w:val="22"/>
          <w:lang w:val="en-GB"/>
        </w:rPr>
        <w:t>ing</w:t>
      </w:r>
      <w:r w:rsidRPr="00C90887">
        <w:rPr>
          <w:sz w:val="22"/>
          <w:szCs w:val="22"/>
          <w:lang w:val="en-GB"/>
        </w:rPr>
        <w:t xml:space="preserve"> dow</w:t>
      </w:r>
      <w:r>
        <w:rPr>
          <w:sz w:val="22"/>
          <w:szCs w:val="22"/>
          <w:lang w:val="en-GB"/>
        </w:rPr>
        <w:t xml:space="preserve">n the conditions </w:t>
      </w:r>
      <w:r w:rsidRPr="00C90887">
        <w:rPr>
          <w:sz w:val="22"/>
          <w:szCs w:val="22"/>
          <w:lang w:val="en-GB"/>
        </w:rPr>
        <w:t>f</w:t>
      </w:r>
      <w:r>
        <w:rPr>
          <w:sz w:val="22"/>
          <w:szCs w:val="22"/>
          <w:lang w:val="en-GB"/>
        </w:rPr>
        <w:t>or</w:t>
      </w:r>
      <w:r w:rsidRPr="00C90887">
        <w:rPr>
          <w:sz w:val="22"/>
          <w:szCs w:val="22"/>
          <w:lang w:val="en-GB"/>
        </w:rPr>
        <w:t xml:space="preserve"> cov</w:t>
      </w:r>
      <w:r>
        <w:rPr>
          <w:sz w:val="22"/>
          <w:szCs w:val="22"/>
          <w:lang w:val="en-GB"/>
        </w:rPr>
        <w:t xml:space="preserve">erage provided to voluntary old </w:t>
      </w:r>
      <w:r w:rsidRPr="00C90887">
        <w:rPr>
          <w:sz w:val="22"/>
          <w:szCs w:val="22"/>
          <w:lang w:val="en-GB"/>
        </w:rPr>
        <w:t>age, invalidity and death insurance scheme;</w:t>
      </w:r>
    </w:p>
    <w:p w:rsidR="00187E10" w:rsidRDefault="00187E10" w:rsidP="00187E10">
      <w:pPr>
        <w:pStyle w:val="Paragraphedeliste"/>
        <w:numPr>
          <w:ilvl w:val="0"/>
          <w:numId w:val="1"/>
        </w:numPr>
        <w:spacing w:before="240" w:line="276" w:lineRule="auto"/>
        <w:jc w:val="both"/>
        <w:rPr>
          <w:sz w:val="22"/>
          <w:szCs w:val="22"/>
          <w:lang w:val="en-US"/>
        </w:rPr>
      </w:pPr>
      <w:r w:rsidRPr="000F7E0C">
        <w:rPr>
          <w:sz w:val="22"/>
          <w:szCs w:val="22"/>
          <w:lang w:val="en-US"/>
        </w:rPr>
        <w:t xml:space="preserve">The ongoing implementation of the universal health coverage which consists, according to the WHO, in ensuring equal access of all individuals, according to their needs, to complete quality health services. </w:t>
      </w:r>
    </w:p>
    <w:p w:rsidR="00187E10" w:rsidRPr="000F7E0C" w:rsidRDefault="00187E10" w:rsidP="00187E10">
      <w:pPr>
        <w:pStyle w:val="Paragraphedeliste"/>
        <w:spacing w:before="240" w:line="276" w:lineRule="auto"/>
        <w:jc w:val="both"/>
        <w:rPr>
          <w:sz w:val="22"/>
          <w:szCs w:val="22"/>
          <w:lang w:val="en-US"/>
        </w:rPr>
      </w:pPr>
    </w:p>
    <w:p w:rsidR="00187E10" w:rsidRPr="00B24D7D" w:rsidRDefault="00187E10" w:rsidP="00187E10">
      <w:pPr>
        <w:pStyle w:val="Paragraphedeliste"/>
        <w:numPr>
          <w:ilvl w:val="0"/>
          <w:numId w:val="2"/>
        </w:numPr>
        <w:rPr>
          <w:b/>
          <w:sz w:val="22"/>
          <w:szCs w:val="22"/>
          <w:lang w:val="en-US"/>
        </w:rPr>
      </w:pPr>
      <w:r w:rsidRPr="00B24D7D">
        <w:rPr>
          <w:b/>
          <w:sz w:val="22"/>
          <w:szCs w:val="22"/>
          <w:lang w:val="en-US"/>
        </w:rPr>
        <w:t>What steps have been taken to ensure that every older person has access to social protection schemes which guarantee them access to adequate and affordable health care and support services for independent living at old age?</w:t>
      </w:r>
    </w:p>
    <w:p w:rsidR="00187E10" w:rsidRPr="00C90887" w:rsidRDefault="00187E10" w:rsidP="00187E10">
      <w:pPr>
        <w:pStyle w:val="Paragraphedeliste"/>
        <w:rPr>
          <w:b/>
          <w:i/>
          <w:sz w:val="22"/>
          <w:szCs w:val="22"/>
          <w:lang w:val="en-US"/>
        </w:rPr>
      </w:pPr>
    </w:p>
    <w:p w:rsidR="00187E10" w:rsidRPr="00F137F9" w:rsidRDefault="00187E10" w:rsidP="00187E10">
      <w:pPr>
        <w:pStyle w:val="Paragraphedeliste"/>
        <w:numPr>
          <w:ilvl w:val="0"/>
          <w:numId w:val="7"/>
        </w:numPr>
        <w:spacing w:before="240" w:line="276" w:lineRule="auto"/>
        <w:jc w:val="both"/>
        <w:rPr>
          <w:sz w:val="22"/>
          <w:szCs w:val="22"/>
          <w:lang w:val="en-GB"/>
        </w:rPr>
      </w:pPr>
      <w:r w:rsidRPr="00FC75DB">
        <w:rPr>
          <w:b/>
          <w:sz w:val="22"/>
          <w:szCs w:val="22"/>
          <w:u w:val="single"/>
          <w:lang w:val="en-US"/>
        </w:rPr>
        <w:t>Answer 3</w:t>
      </w:r>
      <w:r w:rsidRPr="00FC75DB">
        <w:rPr>
          <w:sz w:val="22"/>
          <w:szCs w:val="22"/>
          <w:lang w:val="en-US"/>
        </w:rPr>
        <w:t xml:space="preserve">: </w:t>
      </w:r>
    </w:p>
    <w:p w:rsidR="00187E10" w:rsidRDefault="00187E10" w:rsidP="00187E10">
      <w:pPr>
        <w:pStyle w:val="Paragraphedeliste"/>
        <w:spacing w:before="240" w:line="276" w:lineRule="auto"/>
        <w:jc w:val="both"/>
        <w:rPr>
          <w:b/>
          <w:sz w:val="22"/>
          <w:szCs w:val="22"/>
          <w:u w:val="single"/>
          <w:lang w:val="en-GB"/>
        </w:rPr>
      </w:pPr>
    </w:p>
    <w:p w:rsidR="00187E10" w:rsidRPr="00C90887" w:rsidRDefault="00187E10" w:rsidP="00187E10">
      <w:pPr>
        <w:pStyle w:val="Paragraphedeliste"/>
        <w:spacing w:before="240" w:line="276" w:lineRule="auto"/>
        <w:jc w:val="both"/>
        <w:rPr>
          <w:sz w:val="22"/>
          <w:szCs w:val="22"/>
          <w:lang w:val="en-GB"/>
        </w:rPr>
      </w:pPr>
      <w:r>
        <w:rPr>
          <w:sz w:val="22"/>
          <w:szCs w:val="22"/>
          <w:lang w:val="en-GB"/>
        </w:rPr>
        <w:t>People entitled to old age and i</w:t>
      </w:r>
      <w:r w:rsidRPr="00C90887">
        <w:rPr>
          <w:sz w:val="22"/>
          <w:szCs w:val="22"/>
          <w:lang w:val="en-GB"/>
        </w:rPr>
        <w:t xml:space="preserve">nvalidity pensions have </w:t>
      </w:r>
      <w:r>
        <w:rPr>
          <w:sz w:val="22"/>
          <w:szCs w:val="22"/>
          <w:lang w:val="en-GB"/>
        </w:rPr>
        <w:t xml:space="preserve">a </w:t>
      </w:r>
      <w:r w:rsidRPr="00C90887">
        <w:rPr>
          <w:sz w:val="22"/>
          <w:szCs w:val="22"/>
          <w:lang w:val="en-GB"/>
        </w:rPr>
        <w:t>5</w:t>
      </w:r>
      <w:r>
        <w:rPr>
          <w:sz w:val="22"/>
          <w:szCs w:val="22"/>
          <w:lang w:val="en-GB"/>
        </w:rPr>
        <w:t>0% reduction on health bills issued by</w:t>
      </w:r>
      <w:r w:rsidRPr="00C90887">
        <w:rPr>
          <w:sz w:val="22"/>
          <w:szCs w:val="22"/>
          <w:lang w:val="en-GB"/>
        </w:rPr>
        <w:t xml:space="preserve"> health facilities of the NSIF.</w:t>
      </w:r>
    </w:p>
    <w:p w:rsidR="00187E10" w:rsidRPr="00FC75DB" w:rsidRDefault="00187E10" w:rsidP="00187E10">
      <w:pPr>
        <w:tabs>
          <w:tab w:val="left" w:pos="142"/>
          <w:tab w:val="left" w:pos="188"/>
        </w:tabs>
        <w:spacing w:line="276" w:lineRule="auto"/>
        <w:ind w:left="360"/>
        <w:jc w:val="both"/>
        <w:rPr>
          <w:sz w:val="22"/>
          <w:szCs w:val="22"/>
          <w:lang w:val="en-US"/>
        </w:rPr>
      </w:pPr>
    </w:p>
    <w:p w:rsidR="00187E10" w:rsidRPr="00FC75DB" w:rsidRDefault="00187E10" w:rsidP="00187E10">
      <w:pPr>
        <w:tabs>
          <w:tab w:val="left" w:pos="142"/>
          <w:tab w:val="left" w:pos="188"/>
        </w:tabs>
        <w:spacing w:line="276" w:lineRule="auto"/>
        <w:jc w:val="both"/>
        <w:rPr>
          <w:sz w:val="22"/>
          <w:szCs w:val="22"/>
          <w:lang w:val="en-US"/>
        </w:rPr>
      </w:pPr>
    </w:p>
    <w:p w:rsidR="00187E10" w:rsidRDefault="00187E10" w:rsidP="00187E10">
      <w:pPr>
        <w:tabs>
          <w:tab w:val="left" w:pos="142"/>
          <w:tab w:val="left" w:pos="188"/>
        </w:tabs>
        <w:spacing w:line="276" w:lineRule="auto"/>
        <w:jc w:val="both"/>
        <w:rPr>
          <w:b/>
          <w:sz w:val="22"/>
          <w:szCs w:val="22"/>
        </w:rPr>
      </w:pPr>
      <w:r w:rsidRPr="00C90887">
        <w:rPr>
          <w:b/>
          <w:sz w:val="22"/>
          <w:szCs w:val="22"/>
        </w:rPr>
        <w:t xml:space="preserve">ADEQUACY </w:t>
      </w:r>
    </w:p>
    <w:p w:rsidR="00187E10" w:rsidRPr="00C90887" w:rsidRDefault="00187E10" w:rsidP="00187E10">
      <w:pPr>
        <w:tabs>
          <w:tab w:val="left" w:pos="142"/>
          <w:tab w:val="left" w:pos="188"/>
        </w:tabs>
        <w:spacing w:line="276" w:lineRule="auto"/>
        <w:jc w:val="both"/>
        <w:rPr>
          <w:b/>
          <w:sz w:val="22"/>
          <w:szCs w:val="22"/>
        </w:rPr>
      </w:pPr>
    </w:p>
    <w:p w:rsidR="00187E10" w:rsidRPr="00F137F9" w:rsidRDefault="00187E10" w:rsidP="00187E10">
      <w:pPr>
        <w:pStyle w:val="Paragraphedeliste"/>
        <w:numPr>
          <w:ilvl w:val="0"/>
          <w:numId w:val="2"/>
        </w:numPr>
        <w:jc w:val="both"/>
        <w:rPr>
          <w:b/>
          <w:sz w:val="22"/>
          <w:szCs w:val="22"/>
          <w:lang w:val="en-US"/>
        </w:rPr>
      </w:pPr>
      <w:r w:rsidRPr="00F137F9">
        <w:rPr>
          <w:b/>
          <w:sz w:val="22"/>
          <w:szCs w:val="22"/>
          <w:lang w:val="en-US"/>
        </w:rPr>
        <w:t>What steps have been taken to ensure that the levels of social security and social prot</w:t>
      </w:r>
      <w:r>
        <w:rPr>
          <w:b/>
          <w:sz w:val="22"/>
          <w:szCs w:val="22"/>
          <w:lang w:val="en-US"/>
        </w:rPr>
        <w:t>ection payments are adequate so that</w:t>
      </w:r>
      <w:r w:rsidRPr="00F137F9">
        <w:rPr>
          <w:b/>
          <w:sz w:val="22"/>
          <w:szCs w:val="22"/>
          <w:lang w:val="en-US"/>
        </w:rPr>
        <w:t xml:space="preserve"> older </w:t>
      </w:r>
      <w:r>
        <w:rPr>
          <w:b/>
          <w:sz w:val="22"/>
          <w:szCs w:val="22"/>
          <w:lang w:val="en-US"/>
        </w:rPr>
        <w:t>persons can</w:t>
      </w:r>
      <w:r w:rsidRPr="00F137F9">
        <w:rPr>
          <w:b/>
          <w:sz w:val="22"/>
          <w:szCs w:val="22"/>
          <w:lang w:val="en-US"/>
        </w:rPr>
        <w:t xml:space="preserve"> have access to health care and social assistance?</w:t>
      </w:r>
    </w:p>
    <w:p w:rsidR="00187E10" w:rsidRPr="00C90887" w:rsidRDefault="00187E10" w:rsidP="00187E10">
      <w:pPr>
        <w:pStyle w:val="Paragraphedeliste"/>
        <w:jc w:val="both"/>
        <w:rPr>
          <w:b/>
          <w:i/>
          <w:sz w:val="22"/>
          <w:szCs w:val="22"/>
          <w:lang w:val="en-US"/>
        </w:rPr>
      </w:pPr>
    </w:p>
    <w:p w:rsidR="00187E10" w:rsidRPr="003B3CDD" w:rsidRDefault="00187E10" w:rsidP="00187E10">
      <w:pPr>
        <w:jc w:val="both"/>
        <w:rPr>
          <w:b/>
          <w:sz w:val="22"/>
          <w:szCs w:val="22"/>
          <w:u w:val="single"/>
          <w:lang w:val="en-US"/>
        </w:rPr>
      </w:pPr>
      <w:r w:rsidRPr="00C90887">
        <w:rPr>
          <w:b/>
          <w:sz w:val="22"/>
          <w:szCs w:val="22"/>
          <w:u w:val="single"/>
          <w:lang w:val="en-US"/>
        </w:rPr>
        <w:t>Answer 4:</w:t>
      </w:r>
      <w:r w:rsidRPr="003B3CDD">
        <w:rPr>
          <w:sz w:val="22"/>
          <w:szCs w:val="22"/>
          <w:lang w:val="en-GB"/>
        </w:rPr>
        <w:t xml:space="preserve"> </w:t>
      </w:r>
    </w:p>
    <w:p w:rsidR="00187E10" w:rsidRPr="00C90887" w:rsidRDefault="00187E10" w:rsidP="00187E10">
      <w:pPr>
        <w:pStyle w:val="Paragraphedeliste"/>
        <w:numPr>
          <w:ilvl w:val="0"/>
          <w:numId w:val="7"/>
        </w:numPr>
        <w:spacing w:before="240" w:line="276" w:lineRule="auto"/>
        <w:jc w:val="both"/>
        <w:rPr>
          <w:sz w:val="22"/>
          <w:szCs w:val="22"/>
          <w:lang w:val="en-GB"/>
        </w:rPr>
      </w:pPr>
      <w:r>
        <w:rPr>
          <w:sz w:val="22"/>
          <w:szCs w:val="22"/>
          <w:lang w:val="en-GB"/>
        </w:rPr>
        <w:t>People entitled to old age and i</w:t>
      </w:r>
      <w:r w:rsidRPr="00C90887">
        <w:rPr>
          <w:sz w:val="22"/>
          <w:szCs w:val="22"/>
          <w:lang w:val="en-GB"/>
        </w:rPr>
        <w:t xml:space="preserve">nvalidity pensions have </w:t>
      </w:r>
      <w:r>
        <w:rPr>
          <w:sz w:val="22"/>
          <w:szCs w:val="22"/>
          <w:lang w:val="en-GB"/>
        </w:rPr>
        <w:t xml:space="preserve">a </w:t>
      </w:r>
      <w:r w:rsidRPr="00C90887">
        <w:rPr>
          <w:sz w:val="22"/>
          <w:szCs w:val="22"/>
          <w:lang w:val="en-GB"/>
        </w:rPr>
        <w:t>50% reduction on health bills contracted i</w:t>
      </w:r>
      <w:r>
        <w:rPr>
          <w:sz w:val="22"/>
          <w:szCs w:val="22"/>
          <w:lang w:val="en-GB"/>
        </w:rPr>
        <w:t>n health facilities of the NSIF;</w:t>
      </w:r>
    </w:p>
    <w:p w:rsidR="00187E10" w:rsidRPr="00C90887" w:rsidRDefault="00187E10" w:rsidP="00187E10">
      <w:pPr>
        <w:pStyle w:val="Paragraphedeliste"/>
        <w:numPr>
          <w:ilvl w:val="0"/>
          <w:numId w:val="7"/>
        </w:numPr>
        <w:spacing w:before="240" w:line="276" w:lineRule="auto"/>
        <w:jc w:val="both"/>
        <w:rPr>
          <w:sz w:val="22"/>
          <w:szCs w:val="22"/>
          <w:lang w:val="en-GB"/>
        </w:rPr>
      </w:pPr>
      <w:r>
        <w:rPr>
          <w:sz w:val="22"/>
          <w:szCs w:val="22"/>
          <w:lang w:val="en-GB"/>
        </w:rPr>
        <w:t xml:space="preserve">The replacement rate for old </w:t>
      </w:r>
      <w:r w:rsidRPr="00C90887">
        <w:rPr>
          <w:sz w:val="22"/>
          <w:szCs w:val="22"/>
          <w:lang w:val="en-GB"/>
        </w:rPr>
        <w:t xml:space="preserve">age pensions is set at 30% of the RMM with the possibility of earning 1% per additional year. We find that the average replacement rate is </w:t>
      </w:r>
      <w:r w:rsidRPr="00052E55">
        <w:rPr>
          <w:sz w:val="22"/>
          <w:szCs w:val="22"/>
          <w:lang w:val="en-GB"/>
        </w:rPr>
        <w:t>37%</w:t>
      </w:r>
      <w:r>
        <w:rPr>
          <w:sz w:val="22"/>
          <w:szCs w:val="22"/>
          <w:lang w:val="en-GB"/>
        </w:rPr>
        <w:t>;</w:t>
      </w:r>
    </w:p>
    <w:p w:rsidR="00187E10" w:rsidRPr="00FC75DB" w:rsidRDefault="00187E10" w:rsidP="00187E10">
      <w:pPr>
        <w:jc w:val="both"/>
        <w:rPr>
          <w:sz w:val="22"/>
          <w:szCs w:val="22"/>
          <w:lang w:val="en-US"/>
        </w:rPr>
      </w:pPr>
    </w:p>
    <w:p w:rsidR="00187E10" w:rsidRPr="00C90887" w:rsidRDefault="00187E10" w:rsidP="00187E10">
      <w:pPr>
        <w:rPr>
          <w:b/>
          <w:sz w:val="22"/>
          <w:szCs w:val="22"/>
        </w:rPr>
      </w:pPr>
      <w:r w:rsidRPr="00C90887">
        <w:rPr>
          <w:b/>
          <w:sz w:val="22"/>
          <w:szCs w:val="22"/>
        </w:rPr>
        <w:t xml:space="preserve">ACCESSIBILITY </w:t>
      </w:r>
    </w:p>
    <w:p w:rsidR="00187E10" w:rsidRPr="00C90887" w:rsidRDefault="00187E10" w:rsidP="00187E10">
      <w:pPr>
        <w:rPr>
          <w:sz w:val="22"/>
          <w:szCs w:val="22"/>
        </w:rPr>
      </w:pPr>
    </w:p>
    <w:p w:rsidR="00187E10" w:rsidRPr="00002AF6" w:rsidRDefault="00187E10" w:rsidP="00187E10">
      <w:pPr>
        <w:pStyle w:val="Paragraphedeliste"/>
        <w:numPr>
          <w:ilvl w:val="0"/>
          <w:numId w:val="2"/>
        </w:numPr>
        <w:jc w:val="both"/>
        <w:rPr>
          <w:b/>
          <w:sz w:val="22"/>
          <w:szCs w:val="22"/>
          <w:lang w:val="en-US"/>
        </w:rPr>
      </w:pPr>
      <w:r w:rsidRPr="00002AF6">
        <w:rPr>
          <w:b/>
          <w:sz w:val="22"/>
          <w:szCs w:val="22"/>
          <w:lang w:val="en-US"/>
        </w:rPr>
        <w:t>What steps have been taken to ensure that older persons have adequate information on available social security and social protection schemes and how to claim their entitlements?</w:t>
      </w:r>
    </w:p>
    <w:p w:rsidR="00187E10" w:rsidRPr="00C90887" w:rsidRDefault="00187E10" w:rsidP="00187E10">
      <w:pPr>
        <w:pStyle w:val="Paragraphedeliste"/>
        <w:jc w:val="both"/>
        <w:rPr>
          <w:sz w:val="22"/>
          <w:szCs w:val="22"/>
          <w:lang w:val="en-US"/>
        </w:rPr>
      </w:pPr>
    </w:p>
    <w:p w:rsidR="00187E10" w:rsidRPr="001C2749" w:rsidRDefault="00187E10" w:rsidP="00187E10">
      <w:pPr>
        <w:ind w:firstLine="360"/>
        <w:jc w:val="both"/>
        <w:rPr>
          <w:sz w:val="22"/>
          <w:szCs w:val="22"/>
          <w:lang w:val="en-US"/>
        </w:rPr>
      </w:pPr>
      <w:r w:rsidRPr="001C2749">
        <w:rPr>
          <w:b/>
          <w:sz w:val="22"/>
          <w:szCs w:val="22"/>
          <w:u w:val="single"/>
          <w:lang w:val="en-US"/>
        </w:rPr>
        <w:t xml:space="preserve">Answer </w:t>
      </w:r>
      <w:proofErr w:type="gramStart"/>
      <w:r w:rsidRPr="001C2749">
        <w:rPr>
          <w:b/>
          <w:sz w:val="22"/>
          <w:szCs w:val="22"/>
          <w:u w:val="single"/>
          <w:lang w:val="en-US"/>
        </w:rPr>
        <w:t>5</w:t>
      </w:r>
      <w:r w:rsidRPr="001C2749">
        <w:rPr>
          <w:sz w:val="22"/>
          <w:szCs w:val="22"/>
          <w:lang w:val="en-US"/>
        </w:rPr>
        <w:t> :</w:t>
      </w:r>
      <w:proofErr w:type="gramEnd"/>
      <w:r w:rsidRPr="001C2749">
        <w:rPr>
          <w:sz w:val="22"/>
          <w:szCs w:val="22"/>
          <w:lang w:val="en-US"/>
        </w:rPr>
        <w:t xml:space="preserve"> </w:t>
      </w:r>
    </w:p>
    <w:p w:rsidR="00187E10" w:rsidRPr="001C2749" w:rsidRDefault="00187E10" w:rsidP="00187E10">
      <w:pPr>
        <w:ind w:firstLine="360"/>
        <w:jc w:val="both"/>
        <w:rPr>
          <w:sz w:val="22"/>
          <w:szCs w:val="22"/>
          <w:lang w:val="en-US"/>
        </w:rPr>
      </w:pPr>
    </w:p>
    <w:p w:rsidR="00187E10" w:rsidRPr="00E95C0B" w:rsidRDefault="00187E10" w:rsidP="00187E10">
      <w:pPr>
        <w:ind w:firstLine="360"/>
        <w:jc w:val="both"/>
        <w:rPr>
          <w:sz w:val="22"/>
          <w:szCs w:val="22"/>
          <w:lang w:val="en-US"/>
        </w:rPr>
      </w:pPr>
      <w:r w:rsidRPr="00991294">
        <w:rPr>
          <w:sz w:val="22"/>
          <w:szCs w:val="22"/>
          <w:lang w:val="en-US"/>
        </w:rPr>
        <w:t xml:space="preserve">Access of older persons to social security is eased by the multiplicity of proximity social security services for older persons’ pensions. </w:t>
      </w:r>
      <w:r w:rsidRPr="00E95C0B">
        <w:rPr>
          <w:sz w:val="22"/>
          <w:szCs w:val="22"/>
          <w:lang w:val="en-US"/>
        </w:rPr>
        <w:t>Concerning social prote</w:t>
      </w:r>
      <w:r>
        <w:rPr>
          <w:sz w:val="22"/>
          <w:szCs w:val="22"/>
          <w:lang w:val="en-US"/>
        </w:rPr>
        <w:t>ction, there exist</w:t>
      </w:r>
      <w:r w:rsidRPr="00E95C0B">
        <w:rPr>
          <w:sz w:val="22"/>
          <w:szCs w:val="22"/>
          <w:lang w:val="en-US"/>
        </w:rPr>
        <w:t xml:space="preserve"> operational social services in Districts and other basic administrative </w:t>
      </w:r>
      <w:r>
        <w:rPr>
          <w:sz w:val="22"/>
          <w:szCs w:val="22"/>
          <w:lang w:val="en-US"/>
        </w:rPr>
        <w:t xml:space="preserve">units </w:t>
      </w:r>
      <w:r w:rsidRPr="00E95C0B">
        <w:rPr>
          <w:sz w:val="22"/>
          <w:szCs w:val="22"/>
          <w:lang w:val="en-US"/>
        </w:rPr>
        <w:t>which offer s</w:t>
      </w:r>
      <w:r>
        <w:rPr>
          <w:sz w:val="22"/>
          <w:szCs w:val="22"/>
          <w:lang w:val="en-US"/>
        </w:rPr>
        <w:t>ervices to older persons (hospi</w:t>
      </w:r>
      <w:r w:rsidRPr="00E95C0B">
        <w:rPr>
          <w:sz w:val="22"/>
          <w:szCs w:val="22"/>
          <w:lang w:val="en-US"/>
        </w:rPr>
        <w:t>tals, police stations, courts, schools).</w:t>
      </w:r>
    </w:p>
    <w:p w:rsidR="00187E10" w:rsidRPr="00E95C0B" w:rsidRDefault="00187E10" w:rsidP="00187E10">
      <w:pPr>
        <w:pStyle w:val="Paragraphedeliste"/>
        <w:jc w:val="both"/>
        <w:rPr>
          <w:sz w:val="22"/>
          <w:szCs w:val="22"/>
          <w:lang w:val="en-US"/>
        </w:rPr>
      </w:pPr>
    </w:p>
    <w:p w:rsidR="00187E10" w:rsidRPr="00E028B0" w:rsidRDefault="00187E10" w:rsidP="00187E10">
      <w:pPr>
        <w:pStyle w:val="Paragraphedeliste"/>
        <w:numPr>
          <w:ilvl w:val="0"/>
          <w:numId w:val="2"/>
        </w:numPr>
        <w:jc w:val="both"/>
        <w:rPr>
          <w:b/>
          <w:sz w:val="22"/>
          <w:szCs w:val="22"/>
          <w:lang w:val="en-US"/>
        </w:rPr>
      </w:pPr>
      <w:r w:rsidRPr="00E028B0">
        <w:rPr>
          <w:b/>
          <w:sz w:val="22"/>
          <w:szCs w:val="22"/>
          <w:lang w:val="en-US"/>
        </w:rPr>
        <w:t>Does the design and implementation of normative and political framework related to social security and social protection benefits include an effective and meaningful participation of older persons?</w:t>
      </w:r>
    </w:p>
    <w:p w:rsidR="00187E10" w:rsidRPr="00C90887" w:rsidRDefault="00187E10" w:rsidP="00187E10">
      <w:pPr>
        <w:pStyle w:val="Paragraphedeliste"/>
        <w:jc w:val="both"/>
        <w:rPr>
          <w:b/>
          <w:i/>
          <w:sz w:val="22"/>
          <w:szCs w:val="22"/>
          <w:lang w:val="en-US"/>
        </w:rPr>
      </w:pPr>
    </w:p>
    <w:p w:rsidR="00187E10" w:rsidRDefault="00187E10" w:rsidP="00187E10">
      <w:pPr>
        <w:jc w:val="both"/>
        <w:rPr>
          <w:sz w:val="22"/>
          <w:szCs w:val="22"/>
          <w:lang w:val="en-US"/>
        </w:rPr>
      </w:pPr>
      <w:r w:rsidRPr="001C2749">
        <w:rPr>
          <w:b/>
          <w:sz w:val="22"/>
          <w:szCs w:val="22"/>
          <w:u w:val="single"/>
          <w:lang w:val="en-US"/>
        </w:rPr>
        <w:t xml:space="preserve">Answer </w:t>
      </w:r>
      <w:proofErr w:type="gramStart"/>
      <w:r w:rsidRPr="001C2749">
        <w:rPr>
          <w:b/>
          <w:sz w:val="22"/>
          <w:szCs w:val="22"/>
          <w:u w:val="single"/>
          <w:lang w:val="en-US"/>
        </w:rPr>
        <w:t>6</w:t>
      </w:r>
      <w:r w:rsidRPr="001C2749">
        <w:rPr>
          <w:sz w:val="22"/>
          <w:szCs w:val="22"/>
          <w:lang w:val="en-US"/>
        </w:rPr>
        <w:t> :</w:t>
      </w:r>
      <w:proofErr w:type="gramEnd"/>
      <w:r w:rsidRPr="001C2749">
        <w:rPr>
          <w:sz w:val="22"/>
          <w:szCs w:val="22"/>
          <w:lang w:val="en-US"/>
        </w:rPr>
        <w:t xml:space="preserve"> </w:t>
      </w:r>
    </w:p>
    <w:p w:rsidR="00187E10" w:rsidRPr="001C2749" w:rsidRDefault="00187E10" w:rsidP="00187E10">
      <w:pPr>
        <w:jc w:val="both"/>
        <w:rPr>
          <w:sz w:val="22"/>
          <w:szCs w:val="22"/>
          <w:lang w:val="en-US"/>
        </w:rPr>
      </w:pPr>
    </w:p>
    <w:p w:rsidR="00187E10" w:rsidRPr="00F1515D" w:rsidRDefault="00187E10" w:rsidP="00187E10">
      <w:pPr>
        <w:pStyle w:val="Paragraphedeliste"/>
        <w:numPr>
          <w:ilvl w:val="0"/>
          <w:numId w:val="9"/>
        </w:numPr>
        <w:jc w:val="both"/>
        <w:rPr>
          <w:sz w:val="22"/>
          <w:szCs w:val="22"/>
          <w:lang w:val="en-US"/>
        </w:rPr>
      </w:pPr>
      <w:r w:rsidRPr="00F1515D">
        <w:rPr>
          <w:sz w:val="22"/>
          <w:szCs w:val="22"/>
          <w:lang w:val="en-US"/>
        </w:rPr>
        <w:t>Older persons were involved in the elaboration of the National Policy on the Protection of Older Persons. This involvement saw them visiting other older persons in all the ten Regions of Cameroon to exchange with them and take note of their needs and expectations.</w:t>
      </w:r>
    </w:p>
    <w:p w:rsidR="00187E10" w:rsidRPr="001C2749" w:rsidRDefault="00187E10" w:rsidP="00187E10">
      <w:pPr>
        <w:jc w:val="both"/>
        <w:rPr>
          <w:sz w:val="22"/>
          <w:szCs w:val="22"/>
          <w:lang w:val="en-US"/>
        </w:rPr>
      </w:pPr>
      <w:r w:rsidRPr="004F38AD">
        <w:rPr>
          <w:sz w:val="22"/>
          <w:szCs w:val="22"/>
          <w:lang w:val="en-US"/>
        </w:rPr>
        <w:t xml:space="preserve"> </w:t>
      </w:r>
    </w:p>
    <w:p w:rsidR="00187E10" w:rsidRDefault="00187E10" w:rsidP="00187E10">
      <w:pPr>
        <w:jc w:val="both"/>
        <w:rPr>
          <w:b/>
          <w:sz w:val="22"/>
          <w:szCs w:val="22"/>
        </w:rPr>
      </w:pPr>
      <w:r w:rsidRPr="00C90887">
        <w:rPr>
          <w:b/>
          <w:sz w:val="22"/>
          <w:szCs w:val="22"/>
        </w:rPr>
        <w:t>EQUALITY AND NON-DISCRIMINATION</w:t>
      </w:r>
      <w:r>
        <w:rPr>
          <w:b/>
          <w:sz w:val="22"/>
          <w:szCs w:val="22"/>
        </w:rPr>
        <w:t xml:space="preserve"> </w:t>
      </w:r>
    </w:p>
    <w:p w:rsidR="00187E10" w:rsidRPr="00C90887" w:rsidRDefault="00187E10" w:rsidP="00187E10">
      <w:pPr>
        <w:jc w:val="both"/>
        <w:rPr>
          <w:b/>
          <w:sz w:val="22"/>
          <w:szCs w:val="22"/>
        </w:rPr>
      </w:pPr>
      <w:r w:rsidRPr="00C90887">
        <w:rPr>
          <w:b/>
          <w:sz w:val="22"/>
          <w:szCs w:val="22"/>
        </w:rPr>
        <w:t xml:space="preserve"> </w:t>
      </w:r>
    </w:p>
    <w:p w:rsidR="00187E10" w:rsidRPr="004F38AD" w:rsidRDefault="00187E10" w:rsidP="00187E10">
      <w:pPr>
        <w:pStyle w:val="Paragraphedeliste"/>
        <w:numPr>
          <w:ilvl w:val="0"/>
          <w:numId w:val="2"/>
        </w:numPr>
        <w:jc w:val="both"/>
        <w:rPr>
          <w:b/>
          <w:sz w:val="22"/>
          <w:szCs w:val="22"/>
          <w:lang w:val="en-US"/>
        </w:rPr>
      </w:pPr>
      <w:r w:rsidRPr="004F38AD">
        <w:rPr>
          <w:b/>
          <w:sz w:val="22"/>
          <w:szCs w:val="22"/>
          <w:lang w:val="en-US"/>
        </w:rPr>
        <w:t>Which are the measures adopted to ensure equal access of older persons to social protection, with special attention to groups in vulnerable situation?</w:t>
      </w:r>
    </w:p>
    <w:p w:rsidR="00187E10" w:rsidRPr="00C90887" w:rsidRDefault="00187E10" w:rsidP="00187E10">
      <w:pPr>
        <w:ind w:left="360"/>
        <w:jc w:val="both"/>
        <w:rPr>
          <w:sz w:val="22"/>
          <w:szCs w:val="22"/>
          <w:lang w:val="en-US"/>
        </w:rPr>
      </w:pPr>
    </w:p>
    <w:p w:rsidR="00187E10" w:rsidRPr="00971DE8" w:rsidRDefault="00187E10" w:rsidP="00187E10">
      <w:pPr>
        <w:pStyle w:val="Paragraphedeliste"/>
        <w:spacing w:before="240" w:line="276" w:lineRule="auto"/>
        <w:ind w:left="786"/>
        <w:jc w:val="both"/>
        <w:rPr>
          <w:sz w:val="22"/>
          <w:szCs w:val="22"/>
          <w:lang w:val="en-GB"/>
        </w:rPr>
      </w:pPr>
      <w:r w:rsidRPr="00FC75DB">
        <w:rPr>
          <w:b/>
          <w:sz w:val="22"/>
          <w:szCs w:val="22"/>
          <w:u w:val="single"/>
          <w:lang w:val="en-US"/>
        </w:rPr>
        <w:t xml:space="preserve">Answer </w:t>
      </w:r>
      <w:proofErr w:type="gramStart"/>
      <w:r w:rsidRPr="00FC75DB">
        <w:rPr>
          <w:b/>
          <w:sz w:val="22"/>
          <w:szCs w:val="22"/>
          <w:u w:val="single"/>
          <w:lang w:val="en-US"/>
        </w:rPr>
        <w:t>7</w:t>
      </w:r>
      <w:r w:rsidRPr="00FC75DB">
        <w:rPr>
          <w:sz w:val="22"/>
          <w:szCs w:val="22"/>
          <w:lang w:val="en-US"/>
        </w:rPr>
        <w:t> :</w:t>
      </w:r>
      <w:proofErr w:type="gramEnd"/>
      <w:r w:rsidRPr="00FC75DB">
        <w:rPr>
          <w:sz w:val="22"/>
          <w:szCs w:val="22"/>
          <w:lang w:val="en-US"/>
        </w:rPr>
        <w:t xml:space="preserve"> </w:t>
      </w:r>
    </w:p>
    <w:p w:rsidR="00187E10" w:rsidRDefault="00187E10" w:rsidP="00187E10">
      <w:pPr>
        <w:pStyle w:val="Paragraphedeliste"/>
        <w:spacing w:before="240" w:line="276" w:lineRule="auto"/>
        <w:ind w:left="786"/>
        <w:jc w:val="both"/>
        <w:rPr>
          <w:sz w:val="22"/>
          <w:szCs w:val="22"/>
          <w:lang w:val="en-GB"/>
        </w:rPr>
      </w:pPr>
    </w:p>
    <w:p w:rsidR="00187E10" w:rsidRDefault="00187E10" w:rsidP="00187E10">
      <w:pPr>
        <w:pStyle w:val="Paragraphedeliste"/>
        <w:numPr>
          <w:ilvl w:val="0"/>
          <w:numId w:val="8"/>
        </w:numPr>
        <w:spacing w:before="240" w:line="276" w:lineRule="auto"/>
        <w:jc w:val="both"/>
        <w:rPr>
          <w:sz w:val="22"/>
          <w:szCs w:val="22"/>
          <w:lang w:val="en-GB"/>
        </w:rPr>
      </w:pPr>
      <w:r w:rsidRPr="00C90887">
        <w:rPr>
          <w:sz w:val="22"/>
          <w:szCs w:val="22"/>
          <w:lang w:val="en-GB"/>
        </w:rPr>
        <w:t>Special care is taken to ease identification of old/invalid persons through field</w:t>
      </w:r>
      <w:r>
        <w:rPr>
          <w:sz w:val="22"/>
          <w:szCs w:val="22"/>
          <w:lang w:val="en-GB"/>
        </w:rPr>
        <w:t xml:space="preserve"> visits of NSIF agents for door-to-</w:t>
      </w:r>
      <w:r w:rsidRPr="00C90887">
        <w:rPr>
          <w:sz w:val="22"/>
          <w:szCs w:val="22"/>
          <w:lang w:val="en-GB"/>
        </w:rPr>
        <w:t>door identification and payment of pensions;</w:t>
      </w:r>
    </w:p>
    <w:p w:rsidR="00187E10" w:rsidRPr="00C90887" w:rsidRDefault="00187E10" w:rsidP="00187E10">
      <w:pPr>
        <w:pStyle w:val="Paragraphedeliste"/>
        <w:spacing w:before="240" w:line="276" w:lineRule="auto"/>
        <w:ind w:left="786"/>
        <w:jc w:val="both"/>
        <w:rPr>
          <w:sz w:val="22"/>
          <w:szCs w:val="22"/>
          <w:lang w:val="en-GB"/>
        </w:rPr>
      </w:pPr>
    </w:p>
    <w:p w:rsidR="00187E10" w:rsidRPr="00C90887" w:rsidRDefault="00187E10" w:rsidP="00187E10">
      <w:pPr>
        <w:pStyle w:val="Paragraphedeliste"/>
        <w:numPr>
          <w:ilvl w:val="0"/>
          <w:numId w:val="8"/>
        </w:numPr>
        <w:spacing w:before="240" w:line="276" w:lineRule="auto"/>
        <w:jc w:val="both"/>
        <w:rPr>
          <w:sz w:val="22"/>
          <w:szCs w:val="22"/>
          <w:lang w:val="en-GB"/>
        </w:rPr>
      </w:pPr>
      <w:r w:rsidRPr="00C90887">
        <w:rPr>
          <w:sz w:val="22"/>
          <w:szCs w:val="22"/>
          <w:lang w:val="en-GB"/>
        </w:rPr>
        <w:t>The NSIF has branch</w:t>
      </w:r>
      <w:r>
        <w:rPr>
          <w:sz w:val="22"/>
          <w:szCs w:val="22"/>
          <w:lang w:val="en-GB"/>
        </w:rPr>
        <w:t>es dedicated to health</w:t>
      </w:r>
      <w:r w:rsidRPr="00C90887">
        <w:rPr>
          <w:sz w:val="22"/>
          <w:szCs w:val="22"/>
          <w:lang w:val="en-GB"/>
        </w:rPr>
        <w:t xml:space="preserve"> and social acti</w:t>
      </w:r>
      <w:r>
        <w:rPr>
          <w:sz w:val="22"/>
          <w:szCs w:val="22"/>
          <w:lang w:val="en-GB"/>
        </w:rPr>
        <w:t xml:space="preserve">on. For instance, in 2017, </w:t>
      </w:r>
      <w:r w:rsidR="001C2C7F">
        <w:rPr>
          <w:sz w:val="22"/>
          <w:szCs w:val="22"/>
          <w:lang w:val="en-GB"/>
        </w:rPr>
        <w:t>CFA 152.209.</w:t>
      </w:r>
      <w:r w:rsidR="001C2C7F" w:rsidRPr="00C90887">
        <w:rPr>
          <w:sz w:val="22"/>
          <w:szCs w:val="22"/>
          <w:lang w:val="en-GB"/>
        </w:rPr>
        <w:t xml:space="preserve">797 </w:t>
      </w:r>
      <w:r w:rsidR="001C2C7F">
        <w:rPr>
          <w:sz w:val="22"/>
          <w:szCs w:val="22"/>
          <w:lang w:val="en-GB"/>
        </w:rPr>
        <w:t>francs were</w:t>
      </w:r>
      <w:r w:rsidRPr="00C90887">
        <w:rPr>
          <w:sz w:val="22"/>
          <w:szCs w:val="22"/>
          <w:lang w:val="en-GB"/>
        </w:rPr>
        <w:t xml:space="preserve"> allocated to this branch. Such social actions include: payment of scholarships to orp</w:t>
      </w:r>
      <w:r>
        <w:rPr>
          <w:sz w:val="22"/>
          <w:szCs w:val="22"/>
          <w:lang w:val="en-GB"/>
        </w:rPr>
        <w:t>hans, payment of medical bill</w:t>
      </w:r>
      <w:r w:rsidRPr="00C90887">
        <w:rPr>
          <w:sz w:val="22"/>
          <w:szCs w:val="22"/>
          <w:lang w:val="en-GB"/>
        </w:rPr>
        <w:t xml:space="preserve">s, </w:t>
      </w:r>
      <w:r w:rsidR="001C2C7F" w:rsidRPr="00C90887">
        <w:rPr>
          <w:sz w:val="22"/>
          <w:szCs w:val="22"/>
          <w:lang w:val="en-GB"/>
        </w:rPr>
        <w:t>and provision</w:t>
      </w:r>
      <w:r w:rsidRPr="00C90887">
        <w:rPr>
          <w:sz w:val="22"/>
          <w:szCs w:val="22"/>
          <w:lang w:val="en-GB"/>
        </w:rPr>
        <w:t xml:space="preserve"> of farming tools</w:t>
      </w:r>
      <w:r>
        <w:rPr>
          <w:sz w:val="22"/>
          <w:szCs w:val="22"/>
          <w:lang w:val="en-GB"/>
        </w:rPr>
        <w:t>,</w:t>
      </w:r>
      <w:r w:rsidRPr="00C90887">
        <w:rPr>
          <w:sz w:val="22"/>
          <w:szCs w:val="22"/>
          <w:lang w:val="en-GB"/>
        </w:rPr>
        <w:t xml:space="preserve"> etc, of which beneficiaries include old</w:t>
      </w:r>
      <w:r>
        <w:rPr>
          <w:sz w:val="22"/>
          <w:szCs w:val="22"/>
          <w:lang w:val="en-GB"/>
        </w:rPr>
        <w:t>er</w:t>
      </w:r>
      <w:r w:rsidRPr="00C90887">
        <w:rPr>
          <w:sz w:val="22"/>
          <w:szCs w:val="22"/>
          <w:lang w:val="en-GB"/>
        </w:rPr>
        <w:t xml:space="preserve"> persons.</w:t>
      </w:r>
    </w:p>
    <w:p w:rsidR="00187E10" w:rsidRPr="00FC75DB" w:rsidRDefault="00187E10" w:rsidP="00187E10">
      <w:pPr>
        <w:jc w:val="both"/>
        <w:rPr>
          <w:sz w:val="22"/>
          <w:szCs w:val="22"/>
          <w:lang w:val="en-US"/>
        </w:rPr>
      </w:pPr>
    </w:p>
    <w:p w:rsidR="00187E10" w:rsidRPr="00FC75DB" w:rsidRDefault="00187E10" w:rsidP="00187E10">
      <w:pPr>
        <w:jc w:val="both"/>
        <w:rPr>
          <w:sz w:val="22"/>
          <w:szCs w:val="22"/>
          <w:lang w:val="en-US"/>
        </w:rPr>
      </w:pPr>
    </w:p>
    <w:p w:rsidR="00187E10" w:rsidRDefault="00187E10" w:rsidP="00187E10">
      <w:pPr>
        <w:jc w:val="both"/>
        <w:rPr>
          <w:b/>
          <w:sz w:val="22"/>
          <w:szCs w:val="22"/>
        </w:rPr>
      </w:pPr>
      <w:r w:rsidRPr="00C90887">
        <w:rPr>
          <w:b/>
          <w:sz w:val="22"/>
          <w:szCs w:val="22"/>
        </w:rPr>
        <w:t>AC</w:t>
      </w:r>
      <w:r w:rsidR="00FF75AF">
        <w:rPr>
          <w:b/>
          <w:sz w:val="22"/>
          <w:szCs w:val="22"/>
        </w:rPr>
        <w:t>C</w:t>
      </w:r>
      <w:r w:rsidRPr="00C90887">
        <w:rPr>
          <w:b/>
          <w:sz w:val="22"/>
          <w:szCs w:val="22"/>
        </w:rPr>
        <w:t xml:space="preserve">OUNTABILITY </w:t>
      </w:r>
    </w:p>
    <w:p w:rsidR="00187E10" w:rsidRPr="00C90887" w:rsidRDefault="00187E10" w:rsidP="00187E10">
      <w:pPr>
        <w:jc w:val="both"/>
        <w:rPr>
          <w:b/>
          <w:sz w:val="22"/>
          <w:szCs w:val="22"/>
        </w:rPr>
      </w:pPr>
    </w:p>
    <w:p w:rsidR="00187E10" w:rsidRPr="001C41FE" w:rsidRDefault="00187E10" w:rsidP="00187E10">
      <w:pPr>
        <w:pStyle w:val="Paragraphedeliste"/>
        <w:numPr>
          <w:ilvl w:val="0"/>
          <w:numId w:val="2"/>
        </w:numPr>
        <w:jc w:val="both"/>
        <w:rPr>
          <w:b/>
          <w:sz w:val="22"/>
          <w:szCs w:val="22"/>
          <w:lang w:val="en-US"/>
        </w:rPr>
      </w:pPr>
      <w:r w:rsidRPr="001C41FE">
        <w:rPr>
          <w:b/>
          <w:sz w:val="22"/>
          <w:szCs w:val="22"/>
          <w:lang w:val="en-US"/>
        </w:rPr>
        <w:t>What mechanisms are in place to ensure that social security and social protection schemes are effective and accountable?</w:t>
      </w:r>
    </w:p>
    <w:p w:rsidR="00187E10" w:rsidRPr="00C90887" w:rsidRDefault="00187E10" w:rsidP="00187E10">
      <w:pPr>
        <w:pStyle w:val="Paragraphedeliste"/>
        <w:jc w:val="both"/>
        <w:rPr>
          <w:sz w:val="22"/>
          <w:szCs w:val="22"/>
          <w:lang w:val="en-US"/>
        </w:rPr>
      </w:pPr>
    </w:p>
    <w:p w:rsidR="00187E10" w:rsidRPr="002D0EEA" w:rsidRDefault="00187E10" w:rsidP="00187E10">
      <w:pPr>
        <w:jc w:val="both"/>
        <w:rPr>
          <w:sz w:val="22"/>
          <w:szCs w:val="22"/>
          <w:lang w:val="en-US"/>
        </w:rPr>
      </w:pPr>
      <w:r w:rsidRPr="002D0EEA">
        <w:rPr>
          <w:b/>
          <w:sz w:val="22"/>
          <w:szCs w:val="22"/>
          <w:lang w:val="en-US"/>
        </w:rPr>
        <w:t>Answer 8</w:t>
      </w:r>
      <w:r w:rsidRPr="002D0EEA">
        <w:rPr>
          <w:sz w:val="22"/>
          <w:szCs w:val="22"/>
          <w:lang w:val="en-US"/>
        </w:rPr>
        <w:t xml:space="preserve">: </w:t>
      </w:r>
    </w:p>
    <w:p w:rsidR="00187E10" w:rsidRPr="008A3693" w:rsidRDefault="00187E10" w:rsidP="00187E10">
      <w:pPr>
        <w:pStyle w:val="Paragraphedeliste"/>
        <w:numPr>
          <w:ilvl w:val="0"/>
          <w:numId w:val="10"/>
        </w:numPr>
        <w:jc w:val="both"/>
        <w:rPr>
          <w:sz w:val="22"/>
          <w:szCs w:val="22"/>
          <w:lang w:val="en-US"/>
        </w:rPr>
      </w:pPr>
      <w:r>
        <w:rPr>
          <w:sz w:val="22"/>
          <w:szCs w:val="22"/>
          <w:lang w:val="en-US"/>
        </w:rPr>
        <w:t>S</w:t>
      </w:r>
      <w:r w:rsidRPr="008A3693">
        <w:rPr>
          <w:sz w:val="22"/>
          <w:szCs w:val="22"/>
          <w:lang w:val="en-US"/>
        </w:rPr>
        <w:t>ocial services and of proximity social security ;</w:t>
      </w:r>
    </w:p>
    <w:p w:rsidR="00187E10" w:rsidRPr="008A3693" w:rsidRDefault="00187E10" w:rsidP="00187E10">
      <w:pPr>
        <w:pStyle w:val="Paragraphedeliste"/>
        <w:numPr>
          <w:ilvl w:val="0"/>
          <w:numId w:val="10"/>
        </w:numPr>
        <w:jc w:val="both"/>
        <w:rPr>
          <w:sz w:val="22"/>
          <w:szCs w:val="22"/>
          <w:lang w:val="en-US"/>
        </w:rPr>
      </w:pPr>
      <w:r>
        <w:rPr>
          <w:sz w:val="22"/>
          <w:szCs w:val="22"/>
          <w:lang w:val="en-US"/>
        </w:rPr>
        <w:t>E</w:t>
      </w:r>
      <w:r w:rsidRPr="008A3693">
        <w:rPr>
          <w:sz w:val="22"/>
          <w:szCs w:val="22"/>
          <w:lang w:val="en-US"/>
        </w:rPr>
        <w:t>xoneration of medical test bills;</w:t>
      </w:r>
    </w:p>
    <w:p w:rsidR="00187E10" w:rsidRPr="00C754FD" w:rsidRDefault="00187E10" w:rsidP="00187E10">
      <w:pPr>
        <w:pStyle w:val="Paragraphedeliste"/>
        <w:numPr>
          <w:ilvl w:val="0"/>
          <w:numId w:val="10"/>
        </w:numPr>
        <w:jc w:val="both"/>
        <w:rPr>
          <w:sz w:val="22"/>
          <w:szCs w:val="22"/>
          <w:lang w:val="en-US"/>
        </w:rPr>
      </w:pPr>
      <w:r>
        <w:rPr>
          <w:sz w:val="22"/>
          <w:szCs w:val="22"/>
          <w:lang w:val="en-US"/>
        </w:rPr>
        <w:t>g</w:t>
      </w:r>
      <w:r w:rsidRPr="00C754FD">
        <w:rPr>
          <w:sz w:val="22"/>
          <w:szCs w:val="22"/>
          <w:lang w:val="en-US"/>
        </w:rPr>
        <w:t>er</w:t>
      </w:r>
      <w:r>
        <w:rPr>
          <w:sz w:val="22"/>
          <w:szCs w:val="22"/>
          <w:lang w:val="en-US"/>
        </w:rPr>
        <w:t>ontology</w:t>
      </w:r>
      <w:r w:rsidRPr="00C754FD">
        <w:rPr>
          <w:sz w:val="22"/>
          <w:szCs w:val="22"/>
          <w:lang w:val="en-US"/>
        </w:rPr>
        <w:t xml:space="preserve"> services in government hospitals ;</w:t>
      </w:r>
    </w:p>
    <w:p w:rsidR="00187E10" w:rsidRPr="00EF28A2" w:rsidRDefault="00187E10" w:rsidP="00187E10">
      <w:pPr>
        <w:pStyle w:val="Paragraphedeliste"/>
        <w:numPr>
          <w:ilvl w:val="0"/>
          <w:numId w:val="10"/>
        </w:numPr>
        <w:jc w:val="both"/>
        <w:rPr>
          <w:sz w:val="22"/>
          <w:szCs w:val="22"/>
          <w:lang w:val="en-US"/>
        </w:rPr>
      </w:pPr>
      <w:r>
        <w:rPr>
          <w:sz w:val="22"/>
          <w:szCs w:val="22"/>
          <w:lang w:val="en-US"/>
        </w:rPr>
        <w:t>T</w:t>
      </w:r>
      <w:r w:rsidRPr="00EF28A2">
        <w:rPr>
          <w:sz w:val="22"/>
          <w:szCs w:val="22"/>
          <w:lang w:val="en-US"/>
        </w:rPr>
        <w:t>raining courses for qualified personnel in the area</w:t>
      </w:r>
      <w:r w:rsidR="00345231">
        <w:rPr>
          <w:sz w:val="22"/>
          <w:szCs w:val="22"/>
          <w:lang w:val="en-US"/>
        </w:rPr>
        <w:t>s of geriatrics and</w:t>
      </w:r>
      <w:r>
        <w:rPr>
          <w:sz w:val="22"/>
          <w:szCs w:val="22"/>
          <w:lang w:val="en-US"/>
        </w:rPr>
        <w:t xml:space="preserve"> gerontology. </w:t>
      </w:r>
    </w:p>
    <w:p w:rsidR="00187E10" w:rsidRPr="00EF28A2" w:rsidRDefault="00187E10" w:rsidP="00187E10">
      <w:pPr>
        <w:pStyle w:val="Paragraphedeliste"/>
        <w:jc w:val="both"/>
        <w:rPr>
          <w:sz w:val="22"/>
          <w:szCs w:val="22"/>
          <w:lang w:val="en-US"/>
        </w:rPr>
      </w:pPr>
    </w:p>
    <w:p w:rsidR="00187E10" w:rsidRPr="002D0EEA" w:rsidRDefault="00187E10" w:rsidP="00187E10">
      <w:pPr>
        <w:pStyle w:val="Paragraphedeliste"/>
        <w:numPr>
          <w:ilvl w:val="0"/>
          <w:numId w:val="2"/>
        </w:numPr>
        <w:jc w:val="both"/>
        <w:rPr>
          <w:b/>
          <w:sz w:val="22"/>
          <w:szCs w:val="22"/>
          <w:lang w:val="en-US"/>
        </w:rPr>
      </w:pPr>
      <w:r w:rsidRPr="002D0EEA">
        <w:rPr>
          <w:b/>
          <w:sz w:val="22"/>
          <w:szCs w:val="22"/>
          <w:lang w:val="en-US"/>
        </w:rPr>
        <w:t xml:space="preserve">What judicial and non-judicial mechanisms are in place for older persons to complain and seek redress for denial of their right to social security and </w:t>
      </w:r>
      <w:r>
        <w:rPr>
          <w:b/>
          <w:sz w:val="22"/>
          <w:szCs w:val="22"/>
          <w:lang w:val="en-US"/>
        </w:rPr>
        <w:t>social protection</w:t>
      </w:r>
      <w:r w:rsidRPr="002D0EEA">
        <w:rPr>
          <w:b/>
          <w:sz w:val="22"/>
          <w:szCs w:val="22"/>
          <w:lang w:val="en-US"/>
        </w:rPr>
        <w:t>?</w:t>
      </w:r>
    </w:p>
    <w:p w:rsidR="00187E10" w:rsidRPr="002D0EEA" w:rsidRDefault="00187E10" w:rsidP="00187E10">
      <w:pPr>
        <w:rPr>
          <w:sz w:val="22"/>
          <w:szCs w:val="22"/>
          <w:lang w:val="en-US"/>
        </w:rPr>
      </w:pPr>
    </w:p>
    <w:p w:rsidR="00187E10" w:rsidRDefault="00187E10" w:rsidP="00187E10">
      <w:pPr>
        <w:spacing w:before="240"/>
        <w:jc w:val="both"/>
        <w:rPr>
          <w:sz w:val="22"/>
          <w:szCs w:val="22"/>
          <w:lang w:val="en-US"/>
        </w:rPr>
      </w:pPr>
      <w:r w:rsidRPr="0006138B">
        <w:rPr>
          <w:b/>
          <w:sz w:val="22"/>
          <w:szCs w:val="22"/>
          <w:u w:val="single"/>
          <w:lang w:val="en-US"/>
        </w:rPr>
        <w:t>Answer 9</w:t>
      </w:r>
      <w:r w:rsidRPr="0006138B">
        <w:rPr>
          <w:sz w:val="22"/>
          <w:szCs w:val="22"/>
          <w:lang w:val="en-US"/>
        </w:rPr>
        <w:t xml:space="preserve">: </w:t>
      </w:r>
    </w:p>
    <w:p w:rsidR="00187E10" w:rsidRPr="0006138B" w:rsidRDefault="00187E10" w:rsidP="00187E10">
      <w:pPr>
        <w:spacing w:before="240"/>
        <w:jc w:val="both"/>
        <w:rPr>
          <w:sz w:val="22"/>
          <w:szCs w:val="22"/>
          <w:lang w:val="en-GB"/>
        </w:rPr>
      </w:pPr>
      <w:r w:rsidRPr="0006138B">
        <w:rPr>
          <w:sz w:val="22"/>
          <w:szCs w:val="22"/>
          <w:lang w:val="en-GB"/>
        </w:rPr>
        <w:t>Ju</w:t>
      </w:r>
      <w:r>
        <w:rPr>
          <w:sz w:val="22"/>
          <w:szCs w:val="22"/>
          <w:lang w:val="en-GB"/>
        </w:rPr>
        <w:t>dicial mechanisms: Ordinance n</w:t>
      </w:r>
      <w:r w:rsidRPr="00AA6579">
        <w:rPr>
          <w:bCs/>
          <w:sz w:val="22"/>
          <w:szCs w:val="22"/>
          <w:lang w:val="en-US"/>
        </w:rPr>
        <w:t>°</w:t>
      </w:r>
      <w:r>
        <w:rPr>
          <w:sz w:val="22"/>
          <w:szCs w:val="22"/>
          <w:lang w:val="en-GB"/>
        </w:rPr>
        <w:t>73/</w:t>
      </w:r>
      <w:r w:rsidRPr="0006138B">
        <w:rPr>
          <w:sz w:val="22"/>
          <w:szCs w:val="22"/>
          <w:lang w:val="en-GB"/>
        </w:rPr>
        <w:t>17 of 22 May 1973 organizing soc</w:t>
      </w:r>
      <w:r>
        <w:rPr>
          <w:sz w:val="22"/>
          <w:szCs w:val="22"/>
          <w:lang w:val="en-GB"/>
        </w:rPr>
        <w:t>ial security, amended by Law n</w:t>
      </w:r>
      <w:r w:rsidRPr="00AA6579">
        <w:rPr>
          <w:bCs/>
          <w:sz w:val="22"/>
          <w:szCs w:val="22"/>
          <w:lang w:val="en-US"/>
        </w:rPr>
        <w:t>°</w:t>
      </w:r>
      <w:r>
        <w:rPr>
          <w:sz w:val="22"/>
          <w:szCs w:val="22"/>
          <w:lang w:val="en-GB"/>
        </w:rPr>
        <w:t xml:space="preserve"> 84/006 of </w:t>
      </w:r>
      <w:r w:rsidRPr="0006138B">
        <w:rPr>
          <w:sz w:val="22"/>
          <w:szCs w:val="22"/>
          <w:lang w:val="en-GB"/>
        </w:rPr>
        <w:t>4 July 1984, creating a Litigation Commission at the level of each r</w:t>
      </w:r>
      <w:r>
        <w:rPr>
          <w:sz w:val="22"/>
          <w:szCs w:val="22"/>
          <w:lang w:val="en-GB"/>
        </w:rPr>
        <w:t>egion that is charged with resolv</w:t>
      </w:r>
      <w:r w:rsidRPr="0006138B">
        <w:rPr>
          <w:sz w:val="22"/>
          <w:szCs w:val="22"/>
          <w:lang w:val="en-GB"/>
        </w:rPr>
        <w:t>ing disputes in the social security domain. Moreover, there exists a Reprieve Committee at the NSIF that serves the same purpose.</w:t>
      </w:r>
    </w:p>
    <w:p w:rsidR="00187E10" w:rsidRPr="00FC75DB" w:rsidRDefault="00187E10" w:rsidP="00187E10">
      <w:pPr>
        <w:rPr>
          <w:sz w:val="22"/>
          <w:szCs w:val="22"/>
          <w:lang w:val="en-US"/>
        </w:rPr>
      </w:pPr>
    </w:p>
    <w:p w:rsidR="00187E10" w:rsidRPr="00FC75DB" w:rsidRDefault="00187E10" w:rsidP="00187E10">
      <w:pPr>
        <w:rPr>
          <w:sz w:val="22"/>
          <w:szCs w:val="22"/>
          <w:lang w:val="en-US"/>
        </w:rPr>
      </w:pPr>
    </w:p>
    <w:p w:rsidR="005C65D6" w:rsidRPr="00187E10" w:rsidRDefault="005C65D6">
      <w:pPr>
        <w:rPr>
          <w:lang w:val="en-US"/>
        </w:rPr>
      </w:pPr>
    </w:p>
    <w:sectPr w:rsidR="005C65D6" w:rsidRPr="00187E10" w:rsidSect="00CA0CBF">
      <w:footerReference w:type="default" r:id="rId7"/>
      <w:pgSz w:w="11906" w:h="16838" w:code="9"/>
      <w:pgMar w:top="1418" w:right="1418" w:bottom="1418" w:left="1418" w:header="709" w:footer="709" w:gutter="0"/>
      <w:pgBorders w:display="firstPage" w:offsetFrom="page">
        <w:top w:val="vine" w:sz="24" w:space="24" w:color="92CDDC" w:themeColor="accent5" w:themeTint="99"/>
        <w:left w:val="vine" w:sz="24" w:space="24" w:color="92CDDC" w:themeColor="accent5" w:themeTint="99"/>
        <w:bottom w:val="vine" w:sz="24" w:space="24" w:color="92CDDC" w:themeColor="accent5" w:themeTint="99"/>
        <w:right w:val="vine" w:sz="24" w:space="24" w:color="92CDDC" w:themeColor="accent5" w:themeTint="99"/>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CA5" w:rsidRDefault="00D16CA5" w:rsidP="00F63925">
      <w:r>
        <w:separator/>
      </w:r>
    </w:p>
  </w:endnote>
  <w:endnote w:type="continuationSeparator" w:id="1">
    <w:p w:rsidR="00D16CA5" w:rsidRDefault="00D16CA5" w:rsidP="00F639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920478"/>
      <w:docPartObj>
        <w:docPartGallery w:val="Page Numbers (Bottom of Page)"/>
        <w:docPartUnique/>
      </w:docPartObj>
    </w:sdtPr>
    <w:sdtContent>
      <w:p w:rsidR="008A3693" w:rsidRDefault="00AC265B">
        <w:pPr>
          <w:pStyle w:val="Pieddepage"/>
          <w:jc w:val="right"/>
        </w:pPr>
        <w:r>
          <w:fldChar w:fldCharType="begin"/>
        </w:r>
        <w:r w:rsidR="00187E10">
          <w:instrText>PAGE   \* MERGEFORMAT</w:instrText>
        </w:r>
        <w:r>
          <w:fldChar w:fldCharType="separate"/>
        </w:r>
        <w:r w:rsidR="001C2C7F">
          <w:rPr>
            <w:noProof/>
          </w:rPr>
          <w:t>6</w:t>
        </w:r>
        <w:r>
          <w:fldChar w:fldCharType="end"/>
        </w:r>
      </w:p>
    </w:sdtContent>
  </w:sdt>
  <w:p w:rsidR="008A3693" w:rsidRDefault="001C2C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CA5" w:rsidRDefault="00D16CA5" w:rsidP="00F63925">
      <w:r>
        <w:separator/>
      </w:r>
    </w:p>
  </w:footnote>
  <w:footnote w:type="continuationSeparator" w:id="1">
    <w:p w:rsidR="00D16CA5" w:rsidRDefault="00D16CA5" w:rsidP="00F639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BD1"/>
    <w:multiLevelType w:val="hybridMultilevel"/>
    <w:tmpl w:val="343A1F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E26C6C"/>
    <w:multiLevelType w:val="hybridMultilevel"/>
    <w:tmpl w:val="45482750"/>
    <w:lvl w:ilvl="0" w:tplc="E07206DA">
      <w:start w:val="4"/>
      <w:numFmt w:val="bullet"/>
      <w:lvlText w:val="-"/>
      <w:lvlJc w:val="left"/>
      <w:pPr>
        <w:ind w:left="1080" w:hanging="360"/>
      </w:pPr>
      <w:rPr>
        <w:rFonts w:ascii="Arial Narrow" w:eastAsiaTheme="minorHAnsi" w:hAnsi="Arial Narrow" w:cstheme="minorBid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EAF56EA"/>
    <w:multiLevelType w:val="hybridMultilevel"/>
    <w:tmpl w:val="96048F20"/>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
    <w:nsid w:val="3D0B0F2B"/>
    <w:multiLevelType w:val="hybridMultilevel"/>
    <w:tmpl w:val="B388178C"/>
    <w:lvl w:ilvl="0" w:tplc="F216C5CC">
      <w:numFmt w:val="bullet"/>
      <w:lvlText w:val="-"/>
      <w:lvlJc w:val="left"/>
      <w:pPr>
        <w:ind w:left="720" w:hanging="360"/>
      </w:pPr>
      <w:rPr>
        <w:rFonts w:ascii="Arial Narrow" w:eastAsiaTheme="minorHAnsi" w:hAnsi="Arial Narrow" w:cstheme="minorBidi"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7E6181"/>
    <w:multiLevelType w:val="hybridMultilevel"/>
    <w:tmpl w:val="C89A74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7F747A"/>
    <w:multiLevelType w:val="hybridMultilevel"/>
    <w:tmpl w:val="9B3CC3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4C2ED6"/>
    <w:multiLevelType w:val="hybridMultilevel"/>
    <w:tmpl w:val="B70845E4"/>
    <w:lvl w:ilvl="0" w:tplc="2C0C000B">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nsid w:val="740F2CF8"/>
    <w:multiLevelType w:val="hybridMultilevel"/>
    <w:tmpl w:val="A568FA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A34DC5"/>
    <w:multiLevelType w:val="hybridMultilevel"/>
    <w:tmpl w:val="A21A65D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nsid w:val="7D3E10D1"/>
    <w:multiLevelType w:val="hybridMultilevel"/>
    <w:tmpl w:val="75223A46"/>
    <w:lvl w:ilvl="0" w:tplc="1A3CECBC">
      <w:start w:val="1"/>
      <w:numFmt w:val="bullet"/>
      <w:lvlText w:val=""/>
      <w:lvlJc w:val="left"/>
      <w:pPr>
        <w:ind w:left="720" w:hanging="360"/>
      </w:pPr>
      <w:rPr>
        <w:rFonts w:ascii="Wingdings" w:hAnsi="Wingdings" w:hint="default"/>
        <w:lang w:val="en-US"/>
      </w:rPr>
    </w:lvl>
    <w:lvl w:ilvl="1" w:tplc="040C0001">
      <w:start w:val="1"/>
      <w:numFmt w:val="bullet"/>
      <w:lvlText w:val=""/>
      <w:lvlJc w:val="left"/>
      <w:pPr>
        <w:ind w:left="1069"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717864"/>
    <w:multiLevelType w:val="hybridMultilevel"/>
    <w:tmpl w:val="011290B6"/>
    <w:lvl w:ilvl="0" w:tplc="0F1266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3"/>
  </w:num>
  <w:num w:numId="6">
    <w:abstractNumId w:val="9"/>
  </w:num>
  <w:num w:numId="7">
    <w:abstractNumId w:val="4"/>
  </w:num>
  <w:num w:numId="8">
    <w:abstractNumId w:val="8"/>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187E10"/>
    <w:rsid w:val="000A0629"/>
    <w:rsid w:val="000C367C"/>
    <w:rsid w:val="00187E10"/>
    <w:rsid w:val="001C2C7F"/>
    <w:rsid w:val="00345231"/>
    <w:rsid w:val="005C65D6"/>
    <w:rsid w:val="00A75758"/>
    <w:rsid w:val="00AC265B"/>
    <w:rsid w:val="00C83C93"/>
    <w:rsid w:val="00D16CA5"/>
    <w:rsid w:val="00F63925"/>
    <w:rsid w:val="00FF75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1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7E10"/>
    <w:pPr>
      <w:ind w:left="720"/>
      <w:contextualSpacing/>
    </w:pPr>
  </w:style>
  <w:style w:type="paragraph" w:styleId="Pieddepage">
    <w:name w:val="footer"/>
    <w:basedOn w:val="Normal"/>
    <w:link w:val="PieddepageCar"/>
    <w:uiPriority w:val="99"/>
    <w:unhideWhenUsed/>
    <w:rsid w:val="00187E10"/>
    <w:pPr>
      <w:tabs>
        <w:tab w:val="center" w:pos="4536"/>
        <w:tab w:val="right" w:pos="9072"/>
      </w:tabs>
    </w:pPr>
  </w:style>
  <w:style w:type="character" w:customStyle="1" w:styleId="PieddepageCar">
    <w:name w:val="Pied de page Car"/>
    <w:basedOn w:val="Policepardfaut"/>
    <w:link w:val="Pieddepage"/>
    <w:uiPriority w:val="99"/>
    <w:rsid w:val="00187E10"/>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1799</Words>
  <Characters>9898</Characters>
  <Application>Microsoft Office Word</Application>
  <DocSecurity>0</DocSecurity>
  <Lines>82</Lines>
  <Paragraphs>23</Paragraphs>
  <ScaleCrop>false</ScaleCrop>
  <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Pokam</dc:creator>
  <cp:lastModifiedBy>user</cp:lastModifiedBy>
  <cp:revision>6</cp:revision>
  <dcterms:created xsi:type="dcterms:W3CDTF">2019-01-25T11:20:00Z</dcterms:created>
  <dcterms:modified xsi:type="dcterms:W3CDTF">2019-01-28T12:19:00Z</dcterms:modified>
</cp:coreProperties>
</file>